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49" w:rsidRPr="006D5018" w:rsidRDefault="00850149" w:rsidP="00850149"/>
    <w:p w:rsidR="00850149" w:rsidRPr="006D5018" w:rsidRDefault="00850149" w:rsidP="00850149">
      <w:r w:rsidRPr="006D5018">
        <w:t>1)</w:t>
      </w:r>
      <w:r w:rsidRPr="006D5018">
        <w:tab/>
        <w:t>PRESENTATION</w:t>
      </w:r>
    </w:p>
    <w:p w:rsidR="00850149" w:rsidRPr="006D5018" w:rsidRDefault="00850149" w:rsidP="00850149"/>
    <w:p w:rsidR="00850149" w:rsidRDefault="00850149" w:rsidP="00850149">
      <w:r w:rsidRPr="006D5018">
        <w:t xml:space="preserve">The </w:t>
      </w:r>
      <w:r>
        <w:t>P</w:t>
      </w:r>
      <w:r w:rsidRPr="006D5018">
        <w:t xml:space="preserve">rovince </w:t>
      </w:r>
      <w:r>
        <w:t>hosting</w:t>
      </w:r>
      <w:r w:rsidRPr="006D5018">
        <w:t xml:space="preserve"> the </w:t>
      </w:r>
      <w:r>
        <w:t>National Championships</w:t>
      </w:r>
      <w:r w:rsidRPr="006D5018">
        <w:t xml:space="preserve"> must </w:t>
      </w:r>
      <w:r>
        <w:t>provide</w:t>
      </w:r>
      <w:r w:rsidRPr="006D5018">
        <w:t xml:space="preserve"> a presentation at the AGM a year before the SA’s. </w:t>
      </w:r>
      <w:r>
        <w:t>The presentation</w:t>
      </w:r>
      <w:r w:rsidRPr="006D5018">
        <w:t xml:space="preserve"> </w:t>
      </w:r>
      <w:r>
        <w:t>has to</w:t>
      </w:r>
      <w:r w:rsidRPr="006D5018">
        <w:t xml:space="preserve"> include </w:t>
      </w:r>
      <w:r>
        <w:t xml:space="preserve">the following </w:t>
      </w:r>
      <w:r w:rsidRPr="006D5018">
        <w:t>information</w:t>
      </w:r>
      <w:r>
        <w:t>:</w:t>
      </w:r>
    </w:p>
    <w:p w:rsidR="00850149" w:rsidRDefault="00850149" w:rsidP="00850149">
      <w:r>
        <w:t>1.</w:t>
      </w:r>
      <w:r w:rsidRPr="006D5018">
        <w:t xml:space="preserve"> </w:t>
      </w:r>
      <w:proofErr w:type="spellStart"/>
      <w:proofErr w:type="gramStart"/>
      <w:r w:rsidRPr="006D5018">
        <w:t>venue,</w:t>
      </w:r>
      <w:proofErr w:type="gramEnd"/>
      <w:r>
        <w:t>Nearest</w:t>
      </w:r>
      <w:proofErr w:type="spellEnd"/>
      <w:r>
        <w:t xml:space="preserve"> Town </w:t>
      </w:r>
      <w:r w:rsidRPr="006D5018">
        <w:t xml:space="preserve"> </w:t>
      </w:r>
    </w:p>
    <w:p w:rsidR="00850149" w:rsidRDefault="00850149" w:rsidP="00850149">
      <w:r>
        <w:t xml:space="preserve">2. </w:t>
      </w:r>
      <w:proofErr w:type="gramStart"/>
      <w:r w:rsidRPr="006D5018">
        <w:t>date</w:t>
      </w:r>
      <w:proofErr w:type="gramEnd"/>
      <w:r w:rsidRPr="006D5018">
        <w:t xml:space="preserve"> </w:t>
      </w:r>
    </w:p>
    <w:p w:rsidR="00850149" w:rsidRDefault="00850149" w:rsidP="00850149">
      <w:proofErr w:type="gramStart"/>
      <w:r>
        <w:t>3.</w:t>
      </w:r>
      <w:r w:rsidRPr="006D5018">
        <w:t>accommodation</w:t>
      </w:r>
      <w:proofErr w:type="gramEnd"/>
      <w:r>
        <w:t xml:space="preserve"> available</w:t>
      </w:r>
    </w:p>
    <w:p w:rsidR="00850149" w:rsidRDefault="00850149" w:rsidP="00850149">
      <w:r>
        <w:t xml:space="preserve">4. Information about the </w:t>
      </w:r>
      <w:proofErr w:type="gramStart"/>
      <w:r>
        <w:t>venue ,</w:t>
      </w:r>
      <w:proofErr w:type="spellStart"/>
      <w:r>
        <w:t>Feul</w:t>
      </w:r>
      <w:proofErr w:type="spellEnd"/>
      <w:proofErr w:type="gramEnd"/>
      <w:r>
        <w:t xml:space="preserve"> and shops availability</w:t>
      </w:r>
    </w:p>
    <w:p w:rsidR="00850149" w:rsidRDefault="00850149" w:rsidP="00850149">
      <w:r>
        <w:t xml:space="preserve">5. </w:t>
      </w:r>
      <w:proofErr w:type="gramStart"/>
      <w:r>
        <w:t>Species ,</w:t>
      </w:r>
      <w:proofErr w:type="gramEnd"/>
      <w:r>
        <w:t xml:space="preserve"> Size limits of the fish</w:t>
      </w:r>
    </w:p>
    <w:p w:rsidR="00850149" w:rsidRDefault="00850149" w:rsidP="00850149">
      <w:r>
        <w:t>6. Logistics upon arrival</w:t>
      </w:r>
    </w:p>
    <w:p w:rsidR="00850149" w:rsidRDefault="00850149" w:rsidP="00850149">
      <w:r>
        <w:t xml:space="preserve"> </w:t>
      </w:r>
    </w:p>
    <w:p w:rsidR="00850149" w:rsidRDefault="00850149" w:rsidP="00850149">
      <w:r>
        <w:t>2) BUDGET</w:t>
      </w:r>
    </w:p>
    <w:p w:rsidR="00850149" w:rsidRPr="006D5018" w:rsidRDefault="00850149" w:rsidP="00850149">
      <w:r w:rsidRPr="006D5018">
        <w:t xml:space="preserve">A budget </w:t>
      </w:r>
      <w:commentRangeStart w:id="0"/>
      <w:r w:rsidRPr="006D5018">
        <w:t xml:space="preserve">must be done </w:t>
      </w:r>
      <w:commentRangeEnd w:id="0"/>
      <w:r>
        <w:rPr>
          <w:rStyle w:val="CommentReference"/>
        </w:rPr>
        <w:commentReference w:id="0"/>
      </w:r>
      <w:r w:rsidRPr="006D5018">
        <w:t xml:space="preserve">of the Income and </w:t>
      </w:r>
      <w:commentRangeStart w:id="1"/>
      <w:r w:rsidRPr="006D5018">
        <w:t>Expenditure</w:t>
      </w:r>
      <w:commentRangeEnd w:id="1"/>
      <w:r>
        <w:rPr>
          <w:rStyle w:val="CommentReference"/>
        </w:rPr>
        <w:commentReference w:id="1"/>
      </w:r>
      <w:r w:rsidRPr="006D5018">
        <w:t xml:space="preserve"> which must include the following: </w:t>
      </w:r>
    </w:p>
    <w:p w:rsidR="00850149" w:rsidRPr="006D5018" w:rsidRDefault="00850149" w:rsidP="00850149">
      <w:r w:rsidRPr="006D5018">
        <w:t xml:space="preserve">Income: Registration fees, sponsorships and </w:t>
      </w:r>
      <w:commentRangeStart w:id="2"/>
      <w:r w:rsidRPr="006D5018">
        <w:t>donations</w:t>
      </w:r>
      <w:commentRangeEnd w:id="2"/>
      <w:r>
        <w:rPr>
          <w:rStyle w:val="CommentReference"/>
        </w:rPr>
        <w:commentReference w:id="2"/>
      </w:r>
      <w:r w:rsidRPr="006D5018">
        <w:t xml:space="preserve"> </w:t>
      </w:r>
      <w:proofErr w:type="spellStart"/>
      <w:proofErr w:type="gramStart"/>
      <w:r>
        <w:t>ect</w:t>
      </w:r>
      <w:proofErr w:type="spellEnd"/>
      <w:proofErr w:type="gramEnd"/>
    </w:p>
    <w:p w:rsidR="00850149" w:rsidRPr="006D5018" w:rsidRDefault="00850149" w:rsidP="00850149">
      <w:r w:rsidRPr="006D5018">
        <w:t>Expenditure: Medals, Brochure, postage, stationary, cloth badges, catering, hiring of venue etc.</w:t>
      </w:r>
    </w:p>
    <w:p w:rsidR="00850149" w:rsidRDefault="00850149" w:rsidP="00850149">
      <w:r w:rsidRPr="006D5018">
        <w:t xml:space="preserve">The budget must be presented to the </w:t>
      </w:r>
      <w:r>
        <w:t>E</w:t>
      </w:r>
      <w:r w:rsidRPr="006D5018">
        <w:t xml:space="preserve">xecutive </w:t>
      </w:r>
      <w:r>
        <w:t>C</w:t>
      </w:r>
      <w:r w:rsidRPr="006D5018">
        <w:t>ommittee at least fo</w:t>
      </w:r>
      <w:r>
        <w:t>u</w:t>
      </w:r>
      <w:r w:rsidRPr="006D5018">
        <w:t xml:space="preserve">r months prior to the Championships. </w:t>
      </w:r>
      <w:r>
        <w:t>E</w:t>
      </w:r>
      <w:r w:rsidRPr="006D5018">
        <w:t xml:space="preserve">ntry fee per angler and non-anglers must be determined. </w:t>
      </w:r>
      <w:r>
        <w:t>C</w:t>
      </w:r>
      <w:r w:rsidRPr="006D5018">
        <w:t xml:space="preserve">ost </w:t>
      </w:r>
      <w:r>
        <w:t>for</w:t>
      </w:r>
      <w:r w:rsidRPr="006D5018">
        <w:t xml:space="preserve"> accommodation, launching fees, licenses and permits must be given.</w:t>
      </w:r>
    </w:p>
    <w:p w:rsidR="00850149" w:rsidRDefault="00850149" w:rsidP="00850149"/>
    <w:p w:rsidR="00850149" w:rsidRDefault="00850149" w:rsidP="00850149">
      <w:r>
        <w:t xml:space="preserve">3) </w:t>
      </w:r>
      <w:proofErr w:type="gramStart"/>
      <w:r>
        <w:t>Trophies ,</w:t>
      </w:r>
      <w:proofErr w:type="gramEnd"/>
      <w:r>
        <w:t xml:space="preserve"> Medals and Certificates</w:t>
      </w:r>
    </w:p>
    <w:p w:rsidR="00850149" w:rsidRDefault="00850149" w:rsidP="00850149"/>
    <w:p w:rsidR="00850149" w:rsidRPr="00B3708F" w:rsidRDefault="00850149" w:rsidP="00850149">
      <w:r>
        <w:t xml:space="preserve">The Hosting Province must ensure that all the Trophies are handed in at the Captains meeting. They must order the medals and Cloth badges and have the medals engraved. </w:t>
      </w:r>
    </w:p>
    <w:p w:rsidR="00850149" w:rsidRPr="006D5018" w:rsidRDefault="00850149" w:rsidP="00850149"/>
    <w:p w:rsidR="00850149" w:rsidRPr="006D5018" w:rsidRDefault="00850149" w:rsidP="00850149">
      <w:r>
        <w:t>4</w:t>
      </w:r>
      <w:r w:rsidRPr="006D5018">
        <w:t>)</w:t>
      </w:r>
      <w:r w:rsidRPr="006D5018">
        <w:tab/>
        <w:t>INVITATIONS</w:t>
      </w:r>
    </w:p>
    <w:p w:rsidR="00850149" w:rsidRPr="006D5018" w:rsidRDefault="00850149" w:rsidP="00850149"/>
    <w:p w:rsidR="00850149" w:rsidRPr="006D5018" w:rsidRDefault="00850149" w:rsidP="00850149">
      <w:r w:rsidRPr="006D5018">
        <w:t xml:space="preserve">The invitation and information </w:t>
      </w:r>
      <w:r>
        <w:t>of</w:t>
      </w:r>
      <w:r w:rsidRPr="006D5018">
        <w:t xml:space="preserve"> the </w:t>
      </w:r>
      <w:r>
        <w:t>C</w:t>
      </w:r>
      <w:r w:rsidRPr="006D5018">
        <w:t xml:space="preserve">hampionships must reach the </w:t>
      </w:r>
      <w:r>
        <w:t>P</w:t>
      </w:r>
      <w:r w:rsidRPr="006D5018">
        <w:t>rovinces six months in advance, Host provinces may do block bookings in advance</w:t>
      </w:r>
      <w:r>
        <w:t xml:space="preserve"> The Provinces do their own bookings so the information and contact detail has to be sent to them</w:t>
      </w:r>
    </w:p>
    <w:p w:rsidR="00850149" w:rsidRPr="006D5018" w:rsidRDefault="00850149" w:rsidP="00850149">
      <w:r w:rsidRPr="006D5018">
        <w:t>The standard enrolment form must accompany the invitation.</w:t>
      </w:r>
    </w:p>
    <w:p w:rsidR="00850149" w:rsidRPr="006D5018" w:rsidRDefault="00850149" w:rsidP="00850149">
      <w:r w:rsidRPr="006D5018">
        <w:t>Contact numbers of the organizers must be given.</w:t>
      </w:r>
    </w:p>
    <w:p w:rsidR="00850149" w:rsidRPr="006D5018" w:rsidRDefault="00850149" w:rsidP="00850149"/>
    <w:p w:rsidR="00850149" w:rsidRPr="006D5018" w:rsidRDefault="00850149" w:rsidP="00850149">
      <w:r>
        <w:t>5</w:t>
      </w:r>
      <w:r w:rsidRPr="006D5018">
        <w:t>)</w:t>
      </w:r>
      <w:r w:rsidRPr="006D5018">
        <w:tab/>
        <w:t>REPORTING OF PROVINCES</w:t>
      </w:r>
    </w:p>
    <w:p w:rsidR="00850149" w:rsidRPr="006D5018" w:rsidRDefault="00850149" w:rsidP="00850149"/>
    <w:p w:rsidR="00850149" w:rsidRPr="006D5018" w:rsidRDefault="00850149" w:rsidP="00850149">
      <w:r>
        <w:t>On</w:t>
      </w:r>
      <w:r w:rsidRPr="006D5018">
        <w:t xml:space="preserve"> arrival the </w:t>
      </w:r>
      <w:r>
        <w:t>P</w:t>
      </w:r>
      <w:r w:rsidRPr="006D5018">
        <w:t xml:space="preserve">rovinces </w:t>
      </w:r>
      <w:proofErr w:type="spellStart"/>
      <w:r w:rsidRPr="006D5018">
        <w:t>must</w:t>
      </w:r>
      <w:r>
        <w:t>do</w:t>
      </w:r>
      <w:proofErr w:type="spellEnd"/>
      <w:r>
        <w:t xml:space="preserve"> the boat registration </w:t>
      </w:r>
      <w:proofErr w:type="gramStart"/>
      <w:r>
        <w:t xml:space="preserve">and </w:t>
      </w:r>
      <w:r w:rsidRPr="006D5018">
        <w:t xml:space="preserve"> be</w:t>
      </w:r>
      <w:proofErr w:type="gramEnd"/>
      <w:r w:rsidRPr="006D5018">
        <w:t xml:space="preserve"> supplied </w:t>
      </w:r>
      <w:proofErr w:type="spellStart"/>
      <w:r w:rsidRPr="006D5018">
        <w:t>with</w:t>
      </w:r>
      <w:r>
        <w:t>the</w:t>
      </w:r>
      <w:proofErr w:type="spellEnd"/>
      <w:r>
        <w:t xml:space="preserve"> following documentation</w:t>
      </w:r>
      <w:r w:rsidRPr="006D5018">
        <w:t>:</w:t>
      </w:r>
    </w:p>
    <w:p w:rsidR="00850149" w:rsidRPr="006D5018" w:rsidRDefault="00850149" w:rsidP="00850149">
      <w:r>
        <w:t>a</w:t>
      </w:r>
      <w:r w:rsidRPr="006D5018">
        <w:t>)</w:t>
      </w:r>
      <w:r w:rsidRPr="006D5018">
        <w:tab/>
        <w:t>Map of angling waters</w:t>
      </w:r>
    </w:p>
    <w:p w:rsidR="00850149" w:rsidRPr="006D5018" w:rsidRDefault="00850149" w:rsidP="00850149">
      <w:r>
        <w:t>b</w:t>
      </w:r>
      <w:r w:rsidRPr="006D5018">
        <w:t>)</w:t>
      </w:r>
      <w:r w:rsidRPr="006D5018">
        <w:tab/>
        <w:t>Demarcation of the water</w:t>
      </w:r>
    </w:p>
    <w:p w:rsidR="00850149" w:rsidRPr="006D5018" w:rsidRDefault="00850149" w:rsidP="00850149">
      <w:r>
        <w:t>c</w:t>
      </w:r>
      <w:r w:rsidRPr="006D5018">
        <w:t>)</w:t>
      </w:r>
      <w:r w:rsidRPr="006D5018">
        <w:tab/>
        <w:t>Information where to obtain permits and licenses</w:t>
      </w:r>
    </w:p>
    <w:p w:rsidR="00850149" w:rsidRPr="006D5018" w:rsidRDefault="00850149" w:rsidP="00850149">
      <w:r>
        <w:t>d</w:t>
      </w:r>
      <w:r w:rsidRPr="006D5018">
        <w:t>)</w:t>
      </w:r>
      <w:r w:rsidRPr="006D5018">
        <w:tab/>
        <w:t xml:space="preserve">Safety </w:t>
      </w:r>
      <w:r>
        <w:t>and Contingency Plan</w:t>
      </w:r>
    </w:p>
    <w:p w:rsidR="00850149" w:rsidRPr="006D5018" w:rsidRDefault="00850149" w:rsidP="00850149">
      <w:r>
        <w:t>e</w:t>
      </w:r>
      <w:r w:rsidRPr="006D5018">
        <w:t>)</w:t>
      </w:r>
      <w:r w:rsidRPr="006D5018">
        <w:tab/>
        <w:t xml:space="preserve">Program of the </w:t>
      </w:r>
      <w:r>
        <w:t>Championships</w:t>
      </w:r>
      <w:r w:rsidRPr="006D5018">
        <w:t>’</w:t>
      </w:r>
    </w:p>
    <w:p w:rsidR="00850149" w:rsidRPr="006D5018" w:rsidRDefault="00850149" w:rsidP="00850149">
      <w:r>
        <w:t>f</w:t>
      </w:r>
      <w:r w:rsidRPr="006D5018">
        <w:t>)</w:t>
      </w:r>
      <w:r w:rsidRPr="006D5018">
        <w:tab/>
        <w:t>Any other information that may be applicable.</w:t>
      </w:r>
    </w:p>
    <w:p w:rsidR="00850149" w:rsidRPr="006D5018" w:rsidRDefault="00850149" w:rsidP="00850149"/>
    <w:p w:rsidR="00850149" w:rsidRPr="006D5018" w:rsidRDefault="00850149" w:rsidP="00850149">
      <w:r>
        <w:lastRenderedPageBreak/>
        <w:t>6</w:t>
      </w:r>
      <w:r w:rsidRPr="006D5018">
        <w:t>)</w:t>
      </w:r>
      <w:r w:rsidRPr="006D5018">
        <w:tab/>
        <w:t>PREPERATION OF ANGLING WATERS</w:t>
      </w:r>
    </w:p>
    <w:p w:rsidR="00850149" w:rsidRPr="006D5018" w:rsidRDefault="00850149" w:rsidP="00850149"/>
    <w:p w:rsidR="00850149" w:rsidRPr="006D5018" w:rsidRDefault="00850149" w:rsidP="00850149">
      <w:r w:rsidRPr="006D5018">
        <w:t xml:space="preserve">Dangerous </w:t>
      </w:r>
      <w:r>
        <w:t>and/</w:t>
      </w:r>
      <w:r w:rsidRPr="006D5018">
        <w:t xml:space="preserve">or shallow areas must be marked clearly and </w:t>
      </w:r>
      <w:r>
        <w:t>indicated</w:t>
      </w:r>
      <w:r w:rsidRPr="006D5018">
        <w:t xml:space="preserve"> on the maps.</w:t>
      </w:r>
    </w:p>
    <w:p w:rsidR="00850149" w:rsidRPr="006D5018" w:rsidRDefault="00850149" w:rsidP="00850149">
      <w:r w:rsidRPr="006D5018">
        <w:t>These areas must be marked at least a week before the commencement of the SA’s</w:t>
      </w:r>
    </w:p>
    <w:p w:rsidR="00850149" w:rsidRPr="006D5018" w:rsidRDefault="00850149" w:rsidP="00850149">
      <w:r w:rsidRPr="006D5018">
        <w:t>The borders of the angling waters must also be marked. Buoys must mark the no wake area at the weigh in.</w:t>
      </w:r>
    </w:p>
    <w:p w:rsidR="00850149" w:rsidRPr="006D5018" w:rsidRDefault="00850149" w:rsidP="00850149">
      <w:r>
        <w:t>Weigh- in s</w:t>
      </w:r>
      <w:r w:rsidRPr="006D5018">
        <w:t>cales and other equipment are to be supplied by the host province.</w:t>
      </w:r>
    </w:p>
    <w:p w:rsidR="00850149" w:rsidRPr="006D5018" w:rsidRDefault="00850149" w:rsidP="00850149">
      <w:r w:rsidRPr="006D5018">
        <w:t>Processing of the points will be done in conjunction with the records officer of SAALAA, who will manage the weigh in.</w:t>
      </w:r>
    </w:p>
    <w:p w:rsidR="00850149" w:rsidRPr="006D5018" w:rsidRDefault="00850149" w:rsidP="00850149">
      <w:r w:rsidRPr="006D5018">
        <w:t>Boat parking for the</w:t>
      </w:r>
      <w:r>
        <w:t xml:space="preserve"> start,</w:t>
      </w:r>
      <w:r w:rsidRPr="006D5018">
        <w:t xml:space="preserve"> weigh in and inspection must be marked in the order that the provinces will </w:t>
      </w:r>
      <w:r>
        <w:t>start</w:t>
      </w:r>
      <w:r w:rsidRPr="006D5018">
        <w:t>. Day two the order</w:t>
      </w:r>
      <w:r>
        <w:t xml:space="preserve"> of </w:t>
      </w:r>
      <w:proofErr w:type="gramStart"/>
      <w:r>
        <w:t xml:space="preserve">starting </w:t>
      </w:r>
      <w:r w:rsidRPr="006D5018">
        <w:t xml:space="preserve"> will</w:t>
      </w:r>
      <w:proofErr w:type="gramEnd"/>
      <w:r w:rsidRPr="006D5018">
        <w:t xml:space="preserve"> be reversed.</w:t>
      </w:r>
    </w:p>
    <w:p w:rsidR="00850149" w:rsidRPr="006D5018" w:rsidRDefault="00850149" w:rsidP="00850149"/>
    <w:p w:rsidR="00850149" w:rsidRPr="006D5018" w:rsidRDefault="00850149" w:rsidP="00850149">
      <w:r>
        <w:t>7</w:t>
      </w:r>
      <w:r w:rsidRPr="006D5018">
        <w:t>)</w:t>
      </w:r>
      <w:r w:rsidRPr="006D5018">
        <w:tab/>
        <w:t>THE ANNUAL GENERAL MEETING</w:t>
      </w:r>
    </w:p>
    <w:p w:rsidR="00850149" w:rsidRPr="006D5018" w:rsidRDefault="00850149" w:rsidP="00850149"/>
    <w:p w:rsidR="00850149" w:rsidRPr="006D5018" w:rsidRDefault="00850149" w:rsidP="00850149">
      <w:r w:rsidRPr="006D5018">
        <w:t>A hall suitable to convene the AGM will be arranged by the host province.</w:t>
      </w:r>
      <w:r>
        <w:t xml:space="preserve"> </w:t>
      </w:r>
      <w:proofErr w:type="gramStart"/>
      <w:r>
        <w:t>Refreshments is</w:t>
      </w:r>
      <w:proofErr w:type="gramEnd"/>
      <w:r>
        <w:t xml:space="preserve"> to be arranged for the AGM.</w:t>
      </w:r>
    </w:p>
    <w:p w:rsidR="00850149" w:rsidRPr="006D5018" w:rsidRDefault="00850149" w:rsidP="00850149"/>
    <w:p w:rsidR="00850149" w:rsidRPr="006D5018" w:rsidRDefault="00850149" w:rsidP="00850149">
      <w:r>
        <w:t>8</w:t>
      </w:r>
      <w:r w:rsidRPr="006D5018">
        <w:t>)</w:t>
      </w:r>
      <w:r w:rsidRPr="006D5018">
        <w:tab/>
        <w:t>THE CAPTAINS MEETING.</w:t>
      </w:r>
    </w:p>
    <w:p w:rsidR="00850149" w:rsidRPr="006D5018" w:rsidRDefault="00850149" w:rsidP="00850149"/>
    <w:p w:rsidR="00850149" w:rsidRPr="006D5018" w:rsidRDefault="00850149" w:rsidP="00850149">
      <w:r>
        <w:t>The Captains Meeting</w:t>
      </w:r>
      <w:r w:rsidRPr="006D5018">
        <w:t xml:space="preserve"> must be held</w:t>
      </w:r>
      <w:r>
        <w:t xml:space="preserve"> on the evening of arrival of the teams</w:t>
      </w:r>
      <w:r w:rsidRPr="006D5018">
        <w:t xml:space="preserve"> before the welcome braai. All angling related information must be given.</w:t>
      </w:r>
    </w:p>
    <w:p w:rsidR="00850149" w:rsidRPr="006D5018" w:rsidRDefault="00850149" w:rsidP="00850149">
      <w:r w:rsidRPr="006D5018">
        <w:t xml:space="preserve">The </w:t>
      </w:r>
      <w:r>
        <w:t>order</w:t>
      </w:r>
      <w:r w:rsidRPr="006D5018">
        <w:t xml:space="preserve"> in which provinces will </w:t>
      </w:r>
      <w:r>
        <w:t>start</w:t>
      </w:r>
      <w:r w:rsidRPr="006D5018">
        <w:t xml:space="preserve"> must be drawn and the arrangements for launching must be finalized</w:t>
      </w:r>
      <w:r w:rsidRPr="006D5018" w:rsidDel="00D179DD">
        <w:t xml:space="preserve"> </w:t>
      </w:r>
      <w:r>
        <w:t>The Hosting Province must arrange the Captains braai with the venue</w:t>
      </w:r>
      <w:proofErr w:type="gramStart"/>
      <w:r w:rsidRPr="006D5018">
        <w:t>..</w:t>
      </w:r>
      <w:proofErr w:type="gramEnd"/>
    </w:p>
    <w:p w:rsidR="00850149" w:rsidRPr="006D5018" w:rsidRDefault="00850149" w:rsidP="00850149"/>
    <w:p w:rsidR="00850149" w:rsidRPr="006D5018" w:rsidRDefault="00850149" w:rsidP="00850149"/>
    <w:p w:rsidR="00850149" w:rsidRPr="006D5018" w:rsidRDefault="00850149" w:rsidP="00850149">
      <w:r>
        <w:t>9</w:t>
      </w:r>
      <w:r w:rsidRPr="006D5018">
        <w:t>)</w:t>
      </w:r>
      <w:r w:rsidRPr="006D5018">
        <w:tab/>
        <w:t>LAUNCHING OF BOATS</w:t>
      </w:r>
    </w:p>
    <w:p w:rsidR="00850149" w:rsidRPr="006D5018" w:rsidRDefault="00850149" w:rsidP="00850149">
      <w:r w:rsidRPr="006D5018">
        <w:t xml:space="preserve">  </w:t>
      </w:r>
    </w:p>
    <w:p w:rsidR="00850149" w:rsidRPr="006D5018" w:rsidRDefault="00850149" w:rsidP="00850149">
      <w:r w:rsidRPr="006D5018">
        <w:t>Deputies must be available and control the launching</w:t>
      </w:r>
    </w:p>
    <w:p w:rsidR="00850149" w:rsidRPr="006D5018" w:rsidRDefault="00850149" w:rsidP="00850149"/>
    <w:p w:rsidR="00850149" w:rsidRPr="006D5018" w:rsidRDefault="00850149" w:rsidP="00850149">
      <w:r>
        <w:t>10</w:t>
      </w:r>
      <w:r w:rsidRPr="006D5018">
        <w:t>)</w:t>
      </w:r>
      <w:r w:rsidRPr="006D5018">
        <w:tab/>
        <w:t>BOAT INSPECTIONS</w:t>
      </w:r>
    </w:p>
    <w:p w:rsidR="00850149" w:rsidRPr="006D5018" w:rsidRDefault="00850149" w:rsidP="00850149"/>
    <w:p w:rsidR="00850149" w:rsidRPr="006D5018" w:rsidRDefault="00850149" w:rsidP="00850149">
      <w:r w:rsidRPr="006D5018">
        <w:t>Boat inspection will be done by the safety officer of SAALAA.</w:t>
      </w:r>
    </w:p>
    <w:p w:rsidR="00850149" w:rsidRPr="006D5018" w:rsidRDefault="00850149" w:rsidP="00850149"/>
    <w:p w:rsidR="00850149" w:rsidRPr="006D5018" w:rsidRDefault="00850149" w:rsidP="00850149">
      <w:r>
        <w:t>11</w:t>
      </w:r>
      <w:r w:rsidRPr="006D5018">
        <w:t>)</w:t>
      </w:r>
      <w:r w:rsidRPr="006D5018">
        <w:tab/>
        <w:t>WEIGH IN</w:t>
      </w:r>
    </w:p>
    <w:p w:rsidR="00850149" w:rsidRPr="006D5018" w:rsidRDefault="00850149" w:rsidP="00850149"/>
    <w:p w:rsidR="00850149" w:rsidRPr="006D5018" w:rsidRDefault="00850149" w:rsidP="00850149">
      <w:proofErr w:type="gramStart"/>
      <w:r>
        <w:t>An</w:t>
      </w:r>
      <w:proofErr w:type="gramEnd"/>
      <w:r>
        <w:t xml:space="preserve"> weigh-in area has to be prepared and marked off. Only the weigh-in Officer, the recording person and the angler will be allowed in the weigh-in area. </w:t>
      </w:r>
      <w:r w:rsidRPr="006D5018">
        <w:t>The weigh</w:t>
      </w:r>
      <w:r>
        <w:t>-</w:t>
      </w:r>
      <w:r w:rsidRPr="006D5018">
        <w:t xml:space="preserve">in must be planned and done to prevent any unnecessary fish deaths that could damage the image of the sport. The scale must be manned throughout the </w:t>
      </w:r>
      <w:proofErr w:type="gramStart"/>
      <w:r>
        <w:t>Championship</w:t>
      </w:r>
      <w:r w:rsidRPr="006D5018">
        <w:t>,</w:t>
      </w:r>
      <w:proofErr w:type="gramEnd"/>
      <w:r w:rsidRPr="006D5018">
        <w:t xml:space="preserve"> </w:t>
      </w:r>
      <w:r>
        <w:t>D</w:t>
      </w:r>
      <w:r w:rsidRPr="006D5018">
        <w:t xml:space="preserve">uring </w:t>
      </w:r>
      <w:r>
        <w:t xml:space="preserve">the </w:t>
      </w:r>
      <w:r w:rsidRPr="006D5018">
        <w:t>trials</w:t>
      </w:r>
      <w:r>
        <w:t xml:space="preserve"> the Weigh-in will only take place from an hour before the official weigh-in time</w:t>
      </w:r>
      <w:r w:rsidRPr="006D5018">
        <w:t>.</w:t>
      </w:r>
    </w:p>
    <w:p w:rsidR="00850149" w:rsidRPr="006D5018" w:rsidRDefault="00850149" w:rsidP="00850149">
      <w:bookmarkStart w:id="3" w:name="_GoBack"/>
      <w:bookmarkEnd w:id="3"/>
    </w:p>
    <w:p w:rsidR="00850149" w:rsidRDefault="00850149" w:rsidP="00850149"/>
    <w:p w:rsidR="001040BF" w:rsidRDefault="001040BF" w:rsidP="00850149"/>
    <w:p w:rsidR="001040BF" w:rsidRPr="006D5018" w:rsidRDefault="001040BF" w:rsidP="00850149"/>
    <w:p w:rsidR="00850149" w:rsidRPr="006D5018" w:rsidRDefault="00850149" w:rsidP="00850149">
      <w:r>
        <w:lastRenderedPageBreak/>
        <w:t>12</w:t>
      </w:r>
      <w:proofErr w:type="gramStart"/>
      <w:r w:rsidRPr="006D5018">
        <w:t>)PRIZE</w:t>
      </w:r>
      <w:proofErr w:type="gramEnd"/>
      <w:r w:rsidRPr="006D5018">
        <w:t xml:space="preserve"> GIVING</w:t>
      </w:r>
    </w:p>
    <w:p w:rsidR="00850149" w:rsidRPr="006D5018" w:rsidRDefault="00850149" w:rsidP="00850149"/>
    <w:p w:rsidR="00850149" w:rsidRDefault="00850149" w:rsidP="00850149">
      <w:r w:rsidRPr="006D5018">
        <w:t>The venue for the</w:t>
      </w:r>
      <w:r>
        <w:t xml:space="preserve"> Nationals and Trials</w:t>
      </w:r>
      <w:r w:rsidRPr="006D5018">
        <w:t xml:space="preserve"> function</w:t>
      </w:r>
      <w:r>
        <w:t>s</w:t>
      </w:r>
      <w:r w:rsidRPr="006D5018">
        <w:t xml:space="preserve"> must have the </w:t>
      </w:r>
      <w:r>
        <w:t>following</w:t>
      </w:r>
      <w:r w:rsidRPr="006D5018">
        <w:t xml:space="preserve"> facilities</w:t>
      </w:r>
      <w:r>
        <w:t>:</w:t>
      </w:r>
    </w:p>
    <w:p w:rsidR="00850149" w:rsidRDefault="00850149" w:rsidP="00850149">
      <w:r>
        <w:t>a)</w:t>
      </w:r>
      <w:r w:rsidRPr="006D5018">
        <w:t xml:space="preserve"> </w:t>
      </w:r>
      <w:r>
        <w:t xml:space="preserve">Cash </w:t>
      </w:r>
      <w:r w:rsidRPr="006D5018">
        <w:t xml:space="preserve">Bar </w:t>
      </w:r>
    </w:p>
    <w:p w:rsidR="00850149" w:rsidRDefault="00850149" w:rsidP="00850149">
      <w:r>
        <w:t>b) Tables for Medals and Trophies</w:t>
      </w:r>
    </w:p>
    <w:p w:rsidR="00850149" w:rsidRPr="006D5018" w:rsidRDefault="00850149" w:rsidP="00850149">
      <w:r>
        <w:t xml:space="preserve">c) A sound </w:t>
      </w:r>
      <w:proofErr w:type="gramStart"/>
      <w:r>
        <w:t>System(</w:t>
      </w:r>
      <w:proofErr w:type="gramEnd"/>
      <w:r>
        <w:t>Microphone)</w:t>
      </w:r>
    </w:p>
    <w:p w:rsidR="00850149" w:rsidRPr="006D5018" w:rsidRDefault="00850149" w:rsidP="00850149">
      <w:r>
        <w:t xml:space="preserve">A </w:t>
      </w:r>
      <w:r w:rsidRPr="006D5018">
        <w:t>photographer must be arranged to take photos of the teams and winners.</w:t>
      </w:r>
    </w:p>
    <w:p w:rsidR="00850149" w:rsidRPr="006D5018" w:rsidRDefault="00850149" w:rsidP="00850149"/>
    <w:p w:rsidR="00850149" w:rsidRDefault="00850149" w:rsidP="00850149"/>
    <w:p w:rsidR="00682EB7" w:rsidRPr="00E20D76" w:rsidRDefault="00682EB7" w:rsidP="00E20D76"/>
    <w:sectPr w:rsidR="00682EB7" w:rsidRPr="00E20D76" w:rsidSect="004D07BF">
      <w:headerReference w:type="default" r:id="rId10"/>
      <w:footerReference w:type="default" r:id="rId11"/>
      <w:pgSz w:w="11906" w:h="16838"/>
      <w:pgMar w:top="1440" w:right="1440" w:bottom="1440" w:left="1560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Zelda Strauss" w:date="2015-10-12T22:57:00Z" w:initials="ZS">
    <w:p w:rsidR="00850149" w:rsidRDefault="00850149" w:rsidP="00850149">
      <w:pPr>
        <w:pStyle w:val="CommentText"/>
      </w:pPr>
      <w:r>
        <w:rPr>
          <w:rStyle w:val="CommentReference"/>
        </w:rPr>
        <w:annotationRef/>
      </w:r>
      <w:proofErr w:type="gramStart"/>
      <w:r>
        <w:t>has</w:t>
      </w:r>
      <w:proofErr w:type="gramEnd"/>
      <w:r>
        <w:t xml:space="preserve"> to be drawn up</w:t>
      </w:r>
    </w:p>
  </w:comment>
  <w:comment w:id="1" w:author="Zelda Strauss" w:date="2015-10-12T22:57:00Z" w:initials="ZS">
    <w:p w:rsidR="00850149" w:rsidRDefault="00850149" w:rsidP="00850149">
      <w:pPr>
        <w:pStyle w:val="CommentText"/>
      </w:pPr>
      <w:r>
        <w:rPr>
          <w:rStyle w:val="CommentReference"/>
        </w:rPr>
        <w:annotationRef/>
      </w:r>
      <w:proofErr w:type="gramStart"/>
      <w:r>
        <w:t>of</w:t>
      </w:r>
      <w:proofErr w:type="gramEnd"/>
      <w:r>
        <w:t xml:space="preserve"> the tournament</w:t>
      </w:r>
    </w:p>
  </w:comment>
  <w:comment w:id="2" w:author="Zelda Strauss" w:date="2015-10-12T22:57:00Z" w:initials="ZS">
    <w:p w:rsidR="00850149" w:rsidRDefault="00850149" w:rsidP="00850149">
      <w:pPr>
        <w:pStyle w:val="CommentText"/>
      </w:pPr>
      <w:r>
        <w:rPr>
          <w:rStyle w:val="CommentReference"/>
        </w:rPr>
        <w:annotationRef/>
      </w:r>
      <w:r>
        <w:t xml:space="preserve">Function Fees,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BA" w:rsidRDefault="00EC5ABA" w:rsidP="003F5379">
      <w:r>
        <w:separator/>
      </w:r>
    </w:p>
  </w:endnote>
  <w:endnote w:type="continuationSeparator" w:id="0">
    <w:p w:rsidR="00EC5ABA" w:rsidRDefault="00EC5ABA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3F" w:rsidRDefault="00F2403F" w:rsidP="00F2403F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2829D" wp14:editId="4649BE8A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F2403F" w:rsidRDefault="00F2403F" w:rsidP="00F2403F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161F977E" wp14:editId="55036AB4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BA" w:rsidRDefault="00EC5ABA" w:rsidP="003F5379">
      <w:r>
        <w:separator/>
      </w:r>
    </w:p>
  </w:footnote>
  <w:footnote w:type="continuationSeparator" w:id="0">
    <w:p w:rsidR="00EC5ABA" w:rsidRDefault="00EC5ABA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C24DAE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267AC4BA" wp14:editId="4ED9D9C7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F017DD" w:rsidP="00044DC7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P</w:t>
          </w:r>
          <w:r w:rsidR="00044DC7">
            <w:rPr>
              <w:rFonts w:ascii="Arial Narrow" w:hAnsi="Arial Narrow"/>
              <w:b/>
              <w:bCs/>
              <w:sz w:val="18"/>
            </w:rPr>
            <w:t>R</w:t>
          </w:r>
          <w:r>
            <w:rPr>
              <w:rFonts w:ascii="Arial Narrow" w:hAnsi="Arial Narrow"/>
              <w:b/>
              <w:bCs/>
              <w:sz w:val="18"/>
            </w:rPr>
            <w:t>O</w:t>
          </w:r>
          <w:r w:rsidR="00044DC7">
            <w:rPr>
              <w:rFonts w:ascii="Arial Narrow" w:hAnsi="Arial Narrow"/>
              <w:b/>
              <w:bCs/>
              <w:sz w:val="18"/>
            </w:rPr>
            <w:t>C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-00</w:t>
          </w:r>
          <w:r w:rsidR="00044DC7">
            <w:rPr>
              <w:rFonts w:ascii="Arial Narrow" w:hAnsi="Arial Narrow"/>
              <w:b/>
              <w:bCs/>
              <w:sz w:val="18"/>
            </w:rPr>
            <w:t>1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B6769E">
            <w:rPr>
              <w:rFonts w:ascii="Arial Narrow" w:hAnsi="Arial Narrow"/>
              <w:b/>
              <w:bCs/>
              <w:sz w:val="18"/>
            </w:rPr>
            <w:t>1/15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044DC7" w:rsidP="00A8042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DUTIES OF THE PROVINCE HOSTING THE SA’S</w:t>
          </w:r>
          <w:r w:rsidR="00F33E13">
            <w:rPr>
              <w:rFonts w:ascii="Arial Narrow" w:hAnsi="Arial Narrow"/>
              <w:sz w:val="24"/>
              <w:szCs w:val="24"/>
              <w:lang w:val="af-ZA"/>
            </w:rPr>
            <w:t xml:space="preserve"> 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044DC7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044DC7">
            <w:rPr>
              <w:rFonts w:ascii="Arial Narrow" w:hAnsi="Arial Narrow"/>
              <w:noProof/>
              <w:sz w:val="18"/>
              <w:szCs w:val="18"/>
              <w:lang w:val="en-US"/>
            </w:rPr>
            <w:t>3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54BE9A" wp14:editId="6720FF3F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543F9"/>
    <w:multiLevelType w:val="hybridMultilevel"/>
    <w:tmpl w:val="8350A09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845B7894"/>
    <w:multiLevelType w:val="hybridMultilevel"/>
    <w:tmpl w:val="63189AD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872F8793"/>
    <w:multiLevelType w:val="hybridMultilevel"/>
    <w:tmpl w:val="F39016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8974F459"/>
    <w:multiLevelType w:val="hybridMultilevel"/>
    <w:tmpl w:val="AC9ACC2E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8CDD58B5"/>
    <w:multiLevelType w:val="hybridMultilevel"/>
    <w:tmpl w:val="5AE8B166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8E50F1D7"/>
    <w:multiLevelType w:val="hybridMultilevel"/>
    <w:tmpl w:val="4BADD08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944AF037"/>
    <w:multiLevelType w:val="hybridMultilevel"/>
    <w:tmpl w:val="B13606D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B3D03666"/>
    <w:multiLevelType w:val="hybridMultilevel"/>
    <w:tmpl w:val="5D584D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B6CF13AB"/>
    <w:multiLevelType w:val="hybridMultilevel"/>
    <w:tmpl w:val="77730F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B9FF7133"/>
    <w:multiLevelType w:val="hybridMultilevel"/>
    <w:tmpl w:val="F03B66C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BB69A6D9"/>
    <w:multiLevelType w:val="hybridMultilevel"/>
    <w:tmpl w:val="F384A78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C983F26A"/>
    <w:multiLevelType w:val="hybridMultilevel"/>
    <w:tmpl w:val="85144F9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CB8EEC54"/>
    <w:multiLevelType w:val="hybridMultilevel"/>
    <w:tmpl w:val="1562468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CE0ABEB6"/>
    <w:multiLevelType w:val="hybridMultilevel"/>
    <w:tmpl w:val="DEE1BF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D4BA3517"/>
    <w:multiLevelType w:val="hybridMultilevel"/>
    <w:tmpl w:val="5BB560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DDD94C73"/>
    <w:multiLevelType w:val="hybridMultilevel"/>
    <w:tmpl w:val="EA030A2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E61BE93A"/>
    <w:multiLevelType w:val="hybridMultilevel"/>
    <w:tmpl w:val="55F5D5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ED4B2FB6"/>
    <w:multiLevelType w:val="hybridMultilevel"/>
    <w:tmpl w:val="98CB8D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EF1BA4A7"/>
    <w:multiLevelType w:val="hybridMultilevel"/>
    <w:tmpl w:val="90B84B5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F0EE0A71"/>
    <w:multiLevelType w:val="hybridMultilevel"/>
    <w:tmpl w:val="58007ED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FB22D3AA"/>
    <w:multiLevelType w:val="hybridMultilevel"/>
    <w:tmpl w:val="91677AC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05DE9B7F"/>
    <w:multiLevelType w:val="hybridMultilevel"/>
    <w:tmpl w:val="19640B71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D82AFA"/>
    <w:multiLevelType w:val="hybridMultilevel"/>
    <w:tmpl w:val="74F7B4D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16353513"/>
    <w:multiLevelType w:val="multilevel"/>
    <w:tmpl w:val="2ECA45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14"/>
        </w:tabs>
        <w:ind w:left="1701" w:hanging="567"/>
      </w:pPr>
      <w:rPr>
        <w:rFonts w:hint="default"/>
      </w:rPr>
    </w:lvl>
    <w:lvl w:ilvl="3">
      <w:start w:val="1"/>
      <w:numFmt w:val="bullet"/>
      <w:lvlText w:val=""/>
      <w:lvlJc w:val="left"/>
      <w:pPr>
        <w:tabs>
          <w:tab w:val="num" w:pos="1701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73" w:hanging="360"/>
      </w:pPr>
      <w:rPr>
        <w:rFonts w:hint="default"/>
      </w:rPr>
    </w:lvl>
  </w:abstractNum>
  <w:abstractNum w:abstractNumId="25">
    <w:nsid w:val="1D404F2B"/>
    <w:multiLevelType w:val="hybridMultilevel"/>
    <w:tmpl w:val="C0588FFE"/>
    <w:lvl w:ilvl="0" w:tplc="AC90ABFA">
      <w:start w:val="1"/>
      <w:numFmt w:val="lowerLetter"/>
      <w:lvlText w:val="(%1)"/>
      <w:lvlJc w:val="left"/>
      <w:pPr>
        <w:tabs>
          <w:tab w:val="num" w:pos="2715"/>
        </w:tabs>
        <w:ind w:left="2715" w:hanging="375"/>
      </w:pPr>
      <w:rPr>
        <w:rFonts w:cs="Times New Roman"/>
      </w:rPr>
    </w:lvl>
    <w:lvl w:ilvl="1" w:tplc="8F9AB064">
      <w:start w:val="3"/>
      <w:numFmt w:val="decimal"/>
      <w:lvlText w:val="(%2)"/>
      <w:lvlJc w:val="left"/>
      <w:pPr>
        <w:tabs>
          <w:tab w:val="num" w:pos="3630"/>
        </w:tabs>
        <w:ind w:left="3630" w:hanging="57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6">
    <w:nsid w:val="23573BA1"/>
    <w:multiLevelType w:val="hybridMultilevel"/>
    <w:tmpl w:val="1BC1EC2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7">
    <w:nsid w:val="25A67D0A"/>
    <w:multiLevelType w:val="hybridMultilevel"/>
    <w:tmpl w:val="E38D9FB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286BBD77"/>
    <w:multiLevelType w:val="hybridMultilevel"/>
    <w:tmpl w:val="22DC218F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9">
    <w:nsid w:val="2FC43F87"/>
    <w:multiLevelType w:val="multilevel"/>
    <w:tmpl w:val="8DF6936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3062" w:hanging="107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29"/>
        </w:tabs>
        <w:ind w:left="3629" w:hanging="567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4196"/>
        </w:tabs>
        <w:ind w:left="4196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3969"/>
        </w:tabs>
        <w:ind w:left="4196" w:firstLine="0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39C88C49"/>
    <w:multiLevelType w:val="hybridMultilevel"/>
    <w:tmpl w:val="E0DDF66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3B257421"/>
    <w:multiLevelType w:val="hybridMultilevel"/>
    <w:tmpl w:val="1987228A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2">
    <w:nsid w:val="440F0189"/>
    <w:multiLevelType w:val="hybridMultilevel"/>
    <w:tmpl w:val="ACE79E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3">
    <w:nsid w:val="47171604"/>
    <w:multiLevelType w:val="hybridMultilevel"/>
    <w:tmpl w:val="DC60521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4">
    <w:nsid w:val="4805F00B"/>
    <w:multiLevelType w:val="hybridMultilevel"/>
    <w:tmpl w:val="F89CAC4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4D4FDA97"/>
    <w:multiLevelType w:val="hybridMultilevel"/>
    <w:tmpl w:val="C8F417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5005E5F1"/>
    <w:multiLevelType w:val="hybridMultilevel"/>
    <w:tmpl w:val="D63ABAF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54F18C29"/>
    <w:multiLevelType w:val="hybridMultilevel"/>
    <w:tmpl w:val="E935802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8">
    <w:nsid w:val="60C6CC5C"/>
    <w:multiLevelType w:val="hybridMultilevel"/>
    <w:tmpl w:val="DD6F0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63B2780B"/>
    <w:multiLevelType w:val="hybridMultilevel"/>
    <w:tmpl w:val="A5B4813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E17A1E"/>
    <w:multiLevelType w:val="hybridMultilevel"/>
    <w:tmpl w:val="3A5C2CB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66780A16"/>
    <w:multiLevelType w:val="hybridMultilevel"/>
    <w:tmpl w:val="F0768D39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2">
    <w:nsid w:val="68B1E3F9"/>
    <w:multiLevelType w:val="hybridMultilevel"/>
    <w:tmpl w:val="0FB064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3">
    <w:nsid w:val="69A06915"/>
    <w:multiLevelType w:val="multilevel"/>
    <w:tmpl w:val="1C869B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  <w:b/>
      </w:rPr>
    </w:lvl>
    <w:lvl w:ilvl="3">
      <w:start w:val="1"/>
      <w:numFmt w:val="bullet"/>
      <w:lvlText w:val="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44">
    <w:nsid w:val="6D16E207"/>
    <w:multiLevelType w:val="hybridMultilevel"/>
    <w:tmpl w:val="B0DF1F8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>
    <w:nsid w:val="7A544032"/>
    <w:multiLevelType w:val="hybridMultilevel"/>
    <w:tmpl w:val="2EDE048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29"/>
  </w:num>
  <w:num w:numId="3">
    <w:abstractNumId w:val="23"/>
  </w:num>
  <w:num w:numId="4">
    <w:abstractNumId w:val="38"/>
  </w:num>
  <w:num w:numId="5">
    <w:abstractNumId w:val="18"/>
  </w:num>
  <w:num w:numId="6">
    <w:abstractNumId w:val="40"/>
  </w:num>
  <w:num w:numId="7">
    <w:abstractNumId w:val="0"/>
  </w:num>
  <w:num w:numId="8">
    <w:abstractNumId w:val="45"/>
  </w:num>
  <w:num w:numId="9">
    <w:abstractNumId w:val="9"/>
  </w:num>
  <w:num w:numId="10">
    <w:abstractNumId w:val="35"/>
  </w:num>
  <w:num w:numId="11">
    <w:abstractNumId w:val="7"/>
  </w:num>
  <w:num w:numId="12">
    <w:abstractNumId w:val="32"/>
  </w:num>
  <w:num w:numId="13">
    <w:abstractNumId w:val="1"/>
  </w:num>
  <w:num w:numId="14">
    <w:abstractNumId w:val="21"/>
  </w:num>
  <w:num w:numId="15">
    <w:abstractNumId w:val="33"/>
  </w:num>
  <w:num w:numId="16">
    <w:abstractNumId w:val="12"/>
  </w:num>
  <w:num w:numId="17">
    <w:abstractNumId w:val="31"/>
  </w:num>
  <w:num w:numId="18">
    <w:abstractNumId w:val="30"/>
  </w:num>
  <w:num w:numId="19">
    <w:abstractNumId w:val="17"/>
  </w:num>
  <w:num w:numId="20">
    <w:abstractNumId w:val="10"/>
  </w:num>
  <w:num w:numId="21">
    <w:abstractNumId w:val="15"/>
  </w:num>
  <w:num w:numId="22">
    <w:abstractNumId w:val="37"/>
  </w:num>
  <w:num w:numId="23">
    <w:abstractNumId w:val="13"/>
  </w:num>
  <w:num w:numId="24">
    <w:abstractNumId w:val="14"/>
  </w:num>
  <w:num w:numId="25">
    <w:abstractNumId w:val="19"/>
  </w:num>
  <w:num w:numId="26">
    <w:abstractNumId w:val="11"/>
  </w:num>
  <w:num w:numId="27">
    <w:abstractNumId w:val="26"/>
  </w:num>
  <w:num w:numId="28">
    <w:abstractNumId w:val="42"/>
  </w:num>
  <w:num w:numId="29">
    <w:abstractNumId w:val="16"/>
  </w:num>
  <w:num w:numId="30">
    <w:abstractNumId w:val="4"/>
  </w:num>
  <w:num w:numId="31">
    <w:abstractNumId w:val="28"/>
  </w:num>
  <w:num w:numId="32">
    <w:abstractNumId w:val="3"/>
  </w:num>
  <w:num w:numId="33">
    <w:abstractNumId w:val="20"/>
  </w:num>
  <w:num w:numId="34">
    <w:abstractNumId w:val="6"/>
  </w:num>
  <w:num w:numId="35">
    <w:abstractNumId w:val="2"/>
  </w:num>
  <w:num w:numId="36">
    <w:abstractNumId w:val="41"/>
  </w:num>
  <w:num w:numId="37">
    <w:abstractNumId w:val="34"/>
  </w:num>
  <w:num w:numId="38">
    <w:abstractNumId w:val="27"/>
  </w:num>
  <w:num w:numId="39">
    <w:abstractNumId w:val="5"/>
  </w:num>
  <w:num w:numId="40">
    <w:abstractNumId w:val="8"/>
  </w:num>
  <w:num w:numId="41">
    <w:abstractNumId w:val="36"/>
  </w:num>
  <w:num w:numId="42">
    <w:abstractNumId w:val="44"/>
  </w:num>
  <w:num w:numId="43">
    <w:abstractNumId w:val="25"/>
  </w:num>
  <w:num w:numId="44">
    <w:abstractNumId w:val="39"/>
  </w:num>
  <w:num w:numId="45">
    <w:abstractNumId w:val="2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3673B"/>
    <w:rsid w:val="00044DC7"/>
    <w:rsid w:val="00071C83"/>
    <w:rsid w:val="00076AA5"/>
    <w:rsid w:val="000922A5"/>
    <w:rsid w:val="00094D6F"/>
    <w:rsid w:val="000D107D"/>
    <w:rsid w:val="00102F43"/>
    <w:rsid w:val="001040BF"/>
    <w:rsid w:val="00120DA7"/>
    <w:rsid w:val="001408B1"/>
    <w:rsid w:val="001408F8"/>
    <w:rsid w:val="00143BDB"/>
    <w:rsid w:val="00147E63"/>
    <w:rsid w:val="00154671"/>
    <w:rsid w:val="00162893"/>
    <w:rsid w:val="00171868"/>
    <w:rsid w:val="00183D74"/>
    <w:rsid w:val="0018653A"/>
    <w:rsid w:val="001A2018"/>
    <w:rsid w:val="001D3541"/>
    <w:rsid w:val="001D5926"/>
    <w:rsid w:val="001F796E"/>
    <w:rsid w:val="00202727"/>
    <w:rsid w:val="00261CF8"/>
    <w:rsid w:val="002A5C4E"/>
    <w:rsid w:val="002D70E0"/>
    <w:rsid w:val="002D71FE"/>
    <w:rsid w:val="002F6EBB"/>
    <w:rsid w:val="003206FD"/>
    <w:rsid w:val="003243F5"/>
    <w:rsid w:val="003459E7"/>
    <w:rsid w:val="003A0810"/>
    <w:rsid w:val="003C6647"/>
    <w:rsid w:val="003D1EFB"/>
    <w:rsid w:val="003D4F01"/>
    <w:rsid w:val="003F5379"/>
    <w:rsid w:val="00414E5C"/>
    <w:rsid w:val="00416AA0"/>
    <w:rsid w:val="00461652"/>
    <w:rsid w:val="00491450"/>
    <w:rsid w:val="004C11C6"/>
    <w:rsid w:val="004C2343"/>
    <w:rsid w:val="004D07BF"/>
    <w:rsid w:val="004D60CD"/>
    <w:rsid w:val="004E094D"/>
    <w:rsid w:val="004F6233"/>
    <w:rsid w:val="00553BB2"/>
    <w:rsid w:val="006158FF"/>
    <w:rsid w:val="00630AE8"/>
    <w:rsid w:val="00635A9F"/>
    <w:rsid w:val="00636B1F"/>
    <w:rsid w:val="006563BD"/>
    <w:rsid w:val="006716E4"/>
    <w:rsid w:val="00673D7B"/>
    <w:rsid w:val="00674ABE"/>
    <w:rsid w:val="00676F7C"/>
    <w:rsid w:val="00682EB7"/>
    <w:rsid w:val="006A3283"/>
    <w:rsid w:val="006F1BE4"/>
    <w:rsid w:val="00706652"/>
    <w:rsid w:val="00723A53"/>
    <w:rsid w:val="00756CC2"/>
    <w:rsid w:val="0077316E"/>
    <w:rsid w:val="00773AE0"/>
    <w:rsid w:val="007D3720"/>
    <w:rsid w:val="0080605F"/>
    <w:rsid w:val="00850149"/>
    <w:rsid w:val="00864960"/>
    <w:rsid w:val="008A3799"/>
    <w:rsid w:val="008A5A83"/>
    <w:rsid w:val="008B52A5"/>
    <w:rsid w:val="008E12E5"/>
    <w:rsid w:val="008E2DB3"/>
    <w:rsid w:val="008F4FF1"/>
    <w:rsid w:val="00902BF1"/>
    <w:rsid w:val="009038E5"/>
    <w:rsid w:val="00942ACB"/>
    <w:rsid w:val="00976BF4"/>
    <w:rsid w:val="00977017"/>
    <w:rsid w:val="009A27D9"/>
    <w:rsid w:val="009A4435"/>
    <w:rsid w:val="009A5843"/>
    <w:rsid w:val="009C0045"/>
    <w:rsid w:val="00A8042F"/>
    <w:rsid w:val="00AB141A"/>
    <w:rsid w:val="00AC1A08"/>
    <w:rsid w:val="00B07D98"/>
    <w:rsid w:val="00B2185C"/>
    <w:rsid w:val="00B51953"/>
    <w:rsid w:val="00B6769E"/>
    <w:rsid w:val="00BE497F"/>
    <w:rsid w:val="00BF204D"/>
    <w:rsid w:val="00C03C76"/>
    <w:rsid w:val="00C11D3E"/>
    <w:rsid w:val="00C20663"/>
    <w:rsid w:val="00C211D2"/>
    <w:rsid w:val="00C24DAE"/>
    <w:rsid w:val="00C43F17"/>
    <w:rsid w:val="00C675E2"/>
    <w:rsid w:val="00D01A16"/>
    <w:rsid w:val="00D228DA"/>
    <w:rsid w:val="00D50F05"/>
    <w:rsid w:val="00DB15ED"/>
    <w:rsid w:val="00DB342E"/>
    <w:rsid w:val="00DF4ED3"/>
    <w:rsid w:val="00E00AFE"/>
    <w:rsid w:val="00E10547"/>
    <w:rsid w:val="00E10FC2"/>
    <w:rsid w:val="00E20D76"/>
    <w:rsid w:val="00E224C5"/>
    <w:rsid w:val="00E90594"/>
    <w:rsid w:val="00EA0BF3"/>
    <w:rsid w:val="00EA6CBB"/>
    <w:rsid w:val="00EC5ABA"/>
    <w:rsid w:val="00EC6A0F"/>
    <w:rsid w:val="00ED0C88"/>
    <w:rsid w:val="00ED713F"/>
    <w:rsid w:val="00F017DD"/>
    <w:rsid w:val="00F2403F"/>
    <w:rsid w:val="00F278F3"/>
    <w:rsid w:val="00F33E13"/>
    <w:rsid w:val="00F5106A"/>
    <w:rsid w:val="00F62697"/>
    <w:rsid w:val="00F9731E"/>
    <w:rsid w:val="00FE16F5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character" w:styleId="CommentReference">
    <w:name w:val="annotation reference"/>
    <w:uiPriority w:val="99"/>
    <w:semiHidden/>
    <w:unhideWhenUsed/>
    <w:rsid w:val="00BE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97F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97F"/>
    <w:rPr>
      <w:rFonts w:ascii="Calibri" w:eastAsia="Times New Roman" w:hAnsi="Calibri" w:cs="Times New Roman"/>
      <w:sz w:val="20"/>
      <w:szCs w:val="20"/>
      <w:lang w:eastAsia="en-ZA"/>
    </w:rPr>
  </w:style>
  <w:style w:type="paragraph" w:customStyle="1" w:styleId="Default">
    <w:name w:val="Default"/>
    <w:uiPriority w:val="99"/>
    <w:rsid w:val="00BE4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3C664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character" w:styleId="CommentReference">
    <w:name w:val="annotation reference"/>
    <w:uiPriority w:val="99"/>
    <w:semiHidden/>
    <w:unhideWhenUsed/>
    <w:rsid w:val="00BE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97F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97F"/>
    <w:rPr>
      <w:rFonts w:ascii="Calibri" w:eastAsia="Times New Roman" w:hAnsi="Calibri" w:cs="Times New Roman"/>
      <w:sz w:val="20"/>
      <w:szCs w:val="20"/>
      <w:lang w:eastAsia="en-ZA"/>
    </w:rPr>
  </w:style>
  <w:style w:type="paragraph" w:customStyle="1" w:styleId="Default">
    <w:name w:val="Default"/>
    <w:uiPriority w:val="99"/>
    <w:rsid w:val="00BE4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3C664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71FA-B715-4777-BD94-C7CB6694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9</cp:revision>
  <dcterms:created xsi:type="dcterms:W3CDTF">2015-10-12T20:23:00Z</dcterms:created>
  <dcterms:modified xsi:type="dcterms:W3CDTF">2015-10-12T21:01:00Z</dcterms:modified>
</cp:coreProperties>
</file>