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5BFF4" w14:textId="77777777" w:rsidR="00E62DF2" w:rsidRDefault="00E62DF2" w:rsidP="00E62DF2">
      <w:pPr>
        <w:rPr>
          <w:b/>
        </w:rPr>
      </w:pPr>
      <w:r>
        <w:rPr>
          <w:b/>
        </w:rPr>
        <w:t>NATIONAL CHAMPIONSHIP RULES</w:t>
      </w:r>
    </w:p>
    <w:p w14:paraId="30E1A252" w14:textId="77777777" w:rsidR="00E62DF2" w:rsidRDefault="00E62DF2" w:rsidP="00E62DF2">
      <w:pPr>
        <w:rPr>
          <w:b/>
        </w:rPr>
      </w:pPr>
    </w:p>
    <w:p w14:paraId="5B1D03D9" w14:textId="77777777" w:rsidR="00E62DF2" w:rsidRPr="002F60A1" w:rsidRDefault="00E62DF2" w:rsidP="00E62DF2">
      <w:pPr>
        <w:pStyle w:val="ListParagraph"/>
        <w:numPr>
          <w:ilvl w:val="0"/>
          <w:numId w:val="45"/>
        </w:numPr>
        <w:tabs>
          <w:tab w:val="clear" w:pos="0"/>
          <w:tab w:val="num" w:pos="567"/>
        </w:tabs>
        <w:spacing w:after="0" w:line="240" w:lineRule="auto"/>
        <w:ind w:left="1134"/>
        <w:rPr>
          <w:b/>
        </w:rPr>
      </w:pPr>
      <w:r w:rsidRPr="002F60A1">
        <w:rPr>
          <w:b/>
        </w:rPr>
        <w:t>C</w:t>
      </w:r>
      <w:r>
        <w:rPr>
          <w:b/>
        </w:rPr>
        <w:t>HAMPIONSHIP</w:t>
      </w:r>
      <w:r w:rsidRPr="002F60A1">
        <w:rPr>
          <w:b/>
        </w:rPr>
        <w:t xml:space="preserve"> RULES</w:t>
      </w:r>
    </w:p>
    <w:p w14:paraId="0329706E" w14:textId="77777777" w:rsidR="00E62DF2" w:rsidRPr="00EE508D" w:rsidRDefault="00E62DF2" w:rsidP="00E62DF2"/>
    <w:p w14:paraId="67CAE235" w14:textId="77777777" w:rsidR="00E62DF2" w:rsidRPr="00EE508D" w:rsidRDefault="00E62DF2" w:rsidP="00E62DF2">
      <w:pPr>
        <w:pStyle w:val="ListParagraph"/>
        <w:ind w:left="1134"/>
      </w:pPr>
      <w:r w:rsidRPr="00EE508D">
        <w:t xml:space="preserve">The Association’s Inter-provincial and National </w:t>
      </w:r>
      <w:r>
        <w:t>Championships</w:t>
      </w:r>
      <w:r w:rsidRPr="00EE508D">
        <w:t xml:space="preserve"> will be held in accordance with the </w:t>
      </w:r>
      <w:r>
        <w:t>Championship</w:t>
      </w:r>
      <w:r w:rsidRPr="00EE508D">
        <w:t xml:space="preserve"> rules and point allocation system as described by the </w:t>
      </w:r>
      <w:r>
        <w:t>Province</w:t>
      </w:r>
      <w:r w:rsidRPr="00EE508D">
        <w:t xml:space="preserve"> that hosts the </w:t>
      </w:r>
      <w:r>
        <w:t>Championship</w:t>
      </w:r>
      <w:r w:rsidRPr="00EE508D">
        <w:t>, providing that the rules comply with the requirements of the Association</w:t>
      </w:r>
      <w:r>
        <w:t>.</w:t>
      </w:r>
    </w:p>
    <w:p w14:paraId="6D54F893" w14:textId="77777777" w:rsidR="00E62DF2" w:rsidRPr="00EE508D" w:rsidRDefault="00E62DF2" w:rsidP="00E62DF2"/>
    <w:p w14:paraId="6FD110C4" w14:textId="77777777" w:rsidR="00E62DF2" w:rsidRPr="008A6D6F" w:rsidRDefault="00E62DF2" w:rsidP="00E62DF2">
      <w:pPr>
        <w:pStyle w:val="ListParagraph"/>
        <w:numPr>
          <w:ilvl w:val="0"/>
          <w:numId w:val="45"/>
        </w:numPr>
        <w:tabs>
          <w:tab w:val="clear" w:pos="0"/>
          <w:tab w:val="num" w:pos="567"/>
        </w:tabs>
        <w:spacing w:after="0" w:line="240" w:lineRule="auto"/>
        <w:ind w:left="1134"/>
        <w:rPr>
          <w:b/>
        </w:rPr>
      </w:pPr>
      <w:r w:rsidRPr="008A6D6F">
        <w:rPr>
          <w:b/>
        </w:rPr>
        <w:t>GENERAL:</w:t>
      </w:r>
    </w:p>
    <w:p w14:paraId="427D28A9" w14:textId="77777777" w:rsidR="00E62DF2" w:rsidRDefault="00E62DF2" w:rsidP="00E62DF2">
      <w:pPr>
        <w:pStyle w:val="ListParagraph"/>
        <w:ind w:left="1134"/>
      </w:pPr>
    </w:p>
    <w:p w14:paraId="568DC62B" w14:textId="77777777" w:rsidR="00E62DF2" w:rsidRDefault="00E62DF2" w:rsidP="00E62DF2">
      <w:pPr>
        <w:pStyle w:val="ListParagraph"/>
        <w:ind w:left="1134"/>
      </w:pPr>
      <w:r>
        <w:t>The following rules apply:</w:t>
      </w:r>
    </w:p>
    <w:p w14:paraId="27D2A046" w14:textId="10AB4454" w:rsidR="00E62DF2" w:rsidRPr="00EE508D" w:rsidRDefault="00E62DF2" w:rsidP="00E62DF2">
      <w:pPr>
        <w:pStyle w:val="ListParagraph"/>
        <w:numPr>
          <w:ilvl w:val="1"/>
          <w:numId w:val="45"/>
        </w:numPr>
        <w:tabs>
          <w:tab w:val="clear" w:pos="624"/>
          <w:tab w:val="num" w:pos="1191"/>
        </w:tabs>
        <w:spacing w:after="0" w:line="240" w:lineRule="auto"/>
        <w:ind w:left="1701"/>
      </w:pPr>
      <w:r w:rsidRPr="00EE508D">
        <w:t xml:space="preserve">Fish will only be </w:t>
      </w:r>
      <w:r w:rsidRPr="00665656">
        <w:t>weighed</w:t>
      </w:r>
      <w:r w:rsidR="00665656">
        <w:t>/measured</w:t>
      </w:r>
      <w:r w:rsidRPr="00EE508D">
        <w:t xml:space="preserve"> if the Member Association’s fees are fully paid.</w:t>
      </w:r>
    </w:p>
    <w:p w14:paraId="565B7399" w14:textId="77777777" w:rsidR="00E62DF2" w:rsidRPr="006C3F40" w:rsidRDefault="00E62DF2" w:rsidP="00E62DF2">
      <w:pPr>
        <w:pStyle w:val="ListParagraph"/>
        <w:numPr>
          <w:ilvl w:val="1"/>
          <w:numId w:val="45"/>
        </w:numPr>
        <w:tabs>
          <w:tab w:val="clear" w:pos="624"/>
          <w:tab w:val="num" w:pos="1191"/>
        </w:tabs>
        <w:spacing w:after="0" w:line="240" w:lineRule="auto"/>
        <w:ind w:left="1701"/>
      </w:pPr>
      <w:r w:rsidRPr="006C3F40">
        <w:t xml:space="preserve">No angling will be allowed </w:t>
      </w:r>
      <w:r>
        <w:t>at least 2 weeks before a</w:t>
      </w:r>
      <w:r w:rsidRPr="006C3F40">
        <w:t xml:space="preserve"> competition</w:t>
      </w:r>
      <w:r>
        <w:t>, International Tournament.</w:t>
      </w:r>
    </w:p>
    <w:p w14:paraId="0D6E8A14" w14:textId="77777777" w:rsidR="00E62DF2" w:rsidRPr="00EE508D" w:rsidRDefault="00E62DF2" w:rsidP="00E62DF2">
      <w:pPr>
        <w:pStyle w:val="ListParagraph"/>
        <w:numPr>
          <w:ilvl w:val="1"/>
          <w:numId w:val="45"/>
        </w:numPr>
        <w:tabs>
          <w:tab w:val="clear" w:pos="624"/>
          <w:tab w:val="num" w:pos="1191"/>
        </w:tabs>
        <w:spacing w:after="0" w:line="240" w:lineRule="auto"/>
        <w:ind w:left="1701"/>
      </w:pPr>
      <w:r w:rsidRPr="00EE508D">
        <w:t>No member of a team may start angling before his team is set off</w:t>
      </w:r>
      <w:r>
        <w:t>.</w:t>
      </w:r>
    </w:p>
    <w:p w14:paraId="64B3DE68" w14:textId="62ACE35E" w:rsidR="00E62DF2" w:rsidRDefault="00E62DF2" w:rsidP="00E62DF2">
      <w:pPr>
        <w:pStyle w:val="ListParagraph"/>
        <w:numPr>
          <w:ilvl w:val="1"/>
          <w:numId w:val="45"/>
        </w:numPr>
        <w:tabs>
          <w:tab w:val="clear" w:pos="624"/>
          <w:tab w:val="num" w:pos="1191"/>
        </w:tabs>
        <w:spacing w:after="0" w:line="240" w:lineRule="auto"/>
        <w:ind w:left="1701"/>
      </w:pPr>
      <w:r w:rsidRPr="00EE508D">
        <w:t>Only two</w:t>
      </w:r>
      <w:r>
        <w:t>(for the A-team and One for the rest)</w:t>
      </w:r>
      <w:r w:rsidRPr="00EE508D">
        <w:t xml:space="preserve"> petrol driven powerboats with engines exceeding 5hp or 3.75kw per team may be used during competitions providing that one or both can be substituted by </w:t>
      </w:r>
      <w:r w:rsidR="00665656" w:rsidRPr="00EE508D">
        <w:t>non-powerboats</w:t>
      </w:r>
      <w:r w:rsidRPr="00EE508D">
        <w:t>.</w:t>
      </w:r>
    </w:p>
    <w:p w14:paraId="63681E03" w14:textId="77777777" w:rsidR="00E62DF2" w:rsidRPr="00EE508D" w:rsidRDefault="00E62DF2" w:rsidP="00E62DF2">
      <w:pPr>
        <w:pStyle w:val="ListParagraph"/>
        <w:numPr>
          <w:ilvl w:val="1"/>
          <w:numId w:val="45"/>
        </w:numPr>
        <w:tabs>
          <w:tab w:val="clear" w:pos="624"/>
          <w:tab w:val="num" w:pos="1191"/>
        </w:tabs>
        <w:spacing w:after="0" w:line="240" w:lineRule="auto"/>
        <w:ind w:left="1701"/>
      </w:pPr>
      <w:r>
        <w:t>Only two anglers per boat will be allowed.</w:t>
      </w:r>
    </w:p>
    <w:p w14:paraId="2C5437F3" w14:textId="77777777" w:rsidR="00E62DF2" w:rsidRDefault="00E62DF2" w:rsidP="00E62DF2">
      <w:pPr>
        <w:pStyle w:val="ListParagraph"/>
        <w:numPr>
          <w:ilvl w:val="1"/>
          <w:numId w:val="45"/>
        </w:numPr>
        <w:tabs>
          <w:tab w:val="clear" w:pos="624"/>
          <w:tab w:val="num" w:pos="1191"/>
        </w:tabs>
        <w:spacing w:after="0" w:line="240" w:lineRule="auto"/>
        <w:ind w:left="1701"/>
      </w:pPr>
      <w:r w:rsidRPr="00EE508D">
        <w:t xml:space="preserve">An entered team cannot change during the competition. </w:t>
      </w:r>
    </w:p>
    <w:p w14:paraId="35F33D78" w14:textId="77777777" w:rsidR="00E62DF2" w:rsidRDefault="00E62DF2" w:rsidP="00E62DF2">
      <w:pPr>
        <w:pStyle w:val="ListParagraph"/>
        <w:numPr>
          <w:ilvl w:val="1"/>
          <w:numId w:val="45"/>
        </w:numPr>
        <w:tabs>
          <w:tab w:val="clear" w:pos="624"/>
          <w:tab w:val="num" w:pos="1191"/>
        </w:tabs>
        <w:spacing w:after="0" w:line="240" w:lineRule="auto"/>
        <w:ind w:left="1701"/>
      </w:pPr>
      <w:r w:rsidRPr="00EE508D">
        <w:t xml:space="preserve">If a team member cannot compete in the competition on that day because of a valid reason the reserve may substitute him. </w:t>
      </w:r>
    </w:p>
    <w:p w14:paraId="4F89F66A" w14:textId="77777777" w:rsidR="00E62DF2" w:rsidRDefault="00E62DF2" w:rsidP="00E62DF2">
      <w:pPr>
        <w:pStyle w:val="ListParagraph"/>
        <w:numPr>
          <w:ilvl w:val="1"/>
          <w:numId w:val="45"/>
        </w:numPr>
        <w:tabs>
          <w:tab w:val="clear" w:pos="624"/>
          <w:tab w:val="num" w:pos="1191"/>
        </w:tabs>
        <w:spacing w:after="0" w:line="240" w:lineRule="auto"/>
        <w:ind w:left="1701"/>
      </w:pPr>
      <w:r w:rsidRPr="00EE508D">
        <w:t>If an angler has already fished in the competition on a specific day the reserve may not substitute him on that day but only on the next day.</w:t>
      </w:r>
    </w:p>
    <w:p w14:paraId="7ABF27D5" w14:textId="77777777" w:rsidR="00E62DF2" w:rsidRDefault="00E62DF2" w:rsidP="00E62DF2">
      <w:pPr>
        <w:pStyle w:val="ListParagraph"/>
        <w:numPr>
          <w:ilvl w:val="1"/>
          <w:numId w:val="45"/>
        </w:numPr>
        <w:tabs>
          <w:tab w:val="clear" w:pos="624"/>
          <w:tab w:val="num" w:pos="1191"/>
        </w:tabs>
        <w:spacing w:after="0" w:line="240" w:lineRule="auto"/>
        <w:ind w:left="1701"/>
      </w:pPr>
      <w:r w:rsidRPr="00EE508D">
        <w:t xml:space="preserve">Thereafter the reserve may not be substituted. </w:t>
      </w:r>
    </w:p>
    <w:p w14:paraId="126802BA" w14:textId="77777777" w:rsidR="00E62DF2" w:rsidRPr="00EE508D" w:rsidRDefault="00E62DF2" w:rsidP="00E62DF2">
      <w:pPr>
        <w:pStyle w:val="ListParagraph"/>
        <w:numPr>
          <w:ilvl w:val="1"/>
          <w:numId w:val="45"/>
        </w:numPr>
        <w:tabs>
          <w:tab w:val="clear" w:pos="624"/>
          <w:tab w:val="num" w:pos="1191"/>
        </w:tabs>
        <w:spacing w:after="0" w:line="240" w:lineRule="auto"/>
        <w:ind w:left="1701"/>
      </w:pPr>
      <w:r w:rsidRPr="00EE508D">
        <w:t>The organizers must be informed of the change before the day’s competition starts</w:t>
      </w:r>
      <w:r>
        <w:t>.</w:t>
      </w:r>
    </w:p>
    <w:p w14:paraId="3B3D6639" w14:textId="15EF0870" w:rsidR="00E62DF2" w:rsidRPr="00665656" w:rsidRDefault="00665656" w:rsidP="00E62DF2">
      <w:pPr>
        <w:pStyle w:val="ListParagraph"/>
        <w:numPr>
          <w:ilvl w:val="1"/>
          <w:numId w:val="45"/>
        </w:numPr>
        <w:tabs>
          <w:tab w:val="clear" w:pos="624"/>
          <w:tab w:val="num" w:pos="1191"/>
        </w:tabs>
        <w:spacing w:after="0" w:line="240" w:lineRule="auto"/>
        <w:ind w:left="1701"/>
      </w:pPr>
      <w:r w:rsidRPr="00665656">
        <w:t xml:space="preserve">As and when Weigh-In of Fish: </w:t>
      </w:r>
      <w:r w:rsidR="00E62DF2" w:rsidRPr="00665656">
        <w:t xml:space="preserve">All fish must be brought to the scale in an approved weigh bag or bucket. </w:t>
      </w:r>
    </w:p>
    <w:p w14:paraId="0E23624B" w14:textId="6E3C4526" w:rsidR="00665656" w:rsidRPr="00665656" w:rsidRDefault="00665656" w:rsidP="00E62DF2">
      <w:pPr>
        <w:pStyle w:val="ListParagraph"/>
        <w:numPr>
          <w:ilvl w:val="1"/>
          <w:numId w:val="45"/>
        </w:numPr>
        <w:tabs>
          <w:tab w:val="clear" w:pos="624"/>
          <w:tab w:val="num" w:pos="1191"/>
        </w:tabs>
        <w:spacing w:after="0" w:line="240" w:lineRule="auto"/>
        <w:ind w:left="1701"/>
      </w:pPr>
      <w:r w:rsidRPr="00665656">
        <w:t>As and when measuring of fish: All fish must be measured on the boat/station on a SAALAA approved measuring mat</w:t>
      </w:r>
    </w:p>
    <w:p w14:paraId="3D876B94" w14:textId="77777777" w:rsidR="00E62DF2" w:rsidRPr="00665656" w:rsidRDefault="00E62DF2" w:rsidP="00E62DF2">
      <w:pPr>
        <w:pStyle w:val="ListParagraph"/>
        <w:numPr>
          <w:ilvl w:val="1"/>
          <w:numId w:val="45"/>
        </w:numPr>
        <w:tabs>
          <w:tab w:val="clear" w:pos="624"/>
          <w:tab w:val="num" w:pos="1191"/>
        </w:tabs>
        <w:spacing w:after="0" w:line="240" w:lineRule="auto"/>
        <w:ind w:left="1701"/>
      </w:pPr>
      <w:r w:rsidRPr="00665656">
        <w:t xml:space="preserve">No stringers or landing nets will be allowed. </w:t>
      </w:r>
    </w:p>
    <w:p w14:paraId="0F36E290" w14:textId="77777777" w:rsidR="00E62DF2" w:rsidRDefault="00E62DF2" w:rsidP="00E62DF2">
      <w:pPr>
        <w:pStyle w:val="ListParagraph"/>
        <w:numPr>
          <w:ilvl w:val="1"/>
          <w:numId w:val="45"/>
        </w:numPr>
        <w:tabs>
          <w:tab w:val="clear" w:pos="624"/>
          <w:tab w:val="num" w:pos="1191"/>
        </w:tabs>
        <w:spacing w:after="0" w:line="240" w:lineRule="auto"/>
        <w:ind w:left="1701"/>
      </w:pPr>
      <w:r>
        <w:t>All boats has to be in his starting position at the end of the fishing session, any late comers for weigh-in will be disqualified.</w:t>
      </w:r>
    </w:p>
    <w:p w14:paraId="479E60F7" w14:textId="70F1C938" w:rsidR="00E62DF2" w:rsidRDefault="00E62DF2" w:rsidP="00E62DF2">
      <w:pPr>
        <w:pStyle w:val="ListParagraph"/>
        <w:numPr>
          <w:ilvl w:val="1"/>
          <w:numId w:val="45"/>
        </w:numPr>
        <w:tabs>
          <w:tab w:val="clear" w:pos="624"/>
          <w:tab w:val="num" w:pos="1191"/>
        </w:tabs>
        <w:spacing w:after="0" w:line="240" w:lineRule="auto"/>
        <w:ind w:left="1701"/>
      </w:pPr>
      <w:r>
        <w:t>A Team may in the event of problems with the boat, ask another Province to take one angler and the fish</w:t>
      </w:r>
      <w:r w:rsidR="00665656">
        <w:t>/measuring sheet</w:t>
      </w:r>
      <w:r>
        <w:t xml:space="preserve"> to the weigh-in</w:t>
      </w:r>
      <w:r w:rsidR="00665656">
        <w:t xml:space="preserve"> station</w:t>
      </w:r>
      <w:r>
        <w:t>, or contact the Records Officer.</w:t>
      </w:r>
    </w:p>
    <w:p w14:paraId="21FAB57B" w14:textId="674522DA" w:rsidR="00E62DF2" w:rsidRPr="00665656" w:rsidRDefault="00E62DF2" w:rsidP="00E62DF2">
      <w:pPr>
        <w:pStyle w:val="ListParagraph"/>
        <w:numPr>
          <w:ilvl w:val="1"/>
          <w:numId w:val="45"/>
        </w:numPr>
        <w:tabs>
          <w:tab w:val="clear" w:pos="624"/>
          <w:tab w:val="num" w:pos="1191"/>
        </w:tabs>
        <w:spacing w:after="0" w:line="240" w:lineRule="auto"/>
        <w:ind w:left="1701"/>
      </w:pPr>
      <w:r w:rsidRPr="00665656">
        <w:t>No persons will be permitted in the Weigh-in</w:t>
      </w:r>
      <w:r w:rsidR="00665656">
        <w:t>/recording</w:t>
      </w:r>
      <w:r w:rsidRPr="00665656">
        <w:t xml:space="preserve"> ring other than the Weigh-in</w:t>
      </w:r>
      <w:r w:rsidR="00665656">
        <w:t>/recording</w:t>
      </w:r>
      <w:r w:rsidRPr="00665656">
        <w:t xml:space="preserve"> Officer, the Records Officer, the person recording the points and the Angler.</w:t>
      </w:r>
    </w:p>
    <w:p w14:paraId="2A10E9AE" w14:textId="77777777" w:rsidR="00E62DF2" w:rsidRPr="00EE508D" w:rsidRDefault="00E62DF2" w:rsidP="00E62DF2">
      <w:pPr>
        <w:pStyle w:val="ListParagraph"/>
        <w:numPr>
          <w:ilvl w:val="1"/>
          <w:numId w:val="45"/>
        </w:numPr>
        <w:tabs>
          <w:tab w:val="clear" w:pos="624"/>
          <w:tab w:val="num" w:pos="1191"/>
        </w:tabs>
        <w:spacing w:after="0" w:line="240" w:lineRule="auto"/>
        <w:ind w:left="1701"/>
      </w:pPr>
      <w:r>
        <w:lastRenderedPageBreak/>
        <w:t>I</w:t>
      </w:r>
      <w:r w:rsidRPr="00EE508D">
        <w:t xml:space="preserve">n the case of a Junior </w:t>
      </w:r>
      <w:r>
        <w:t xml:space="preserve">only </w:t>
      </w:r>
      <w:r w:rsidRPr="00EE508D">
        <w:t xml:space="preserve">the </w:t>
      </w:r>
      <w:r>
        <w:t>M</w:t>
      </w:r>
      <w:r w:rsidRPr="00EE508D">
        <w:t>arshall</w:t>
      </w:r>
      <w:r>
        <w:t xml:space="preserve"> will be allowed to accompany the Junior and verify the catch</w:t>
      </w:r>
      <w:r w:rsidRPr="00EE508D">
        <w:t>.</w:t>
      </w:r>
    </w:p>
    <w:p w14:paraId="65E18250" w14:textId="5F67D56D" w:rsidR="00E62DF2" w:rsidRDefault="00E62DF2" w:rsidP="00E62DF2">
      <w:pPr>
        <w:pStyle w:val="ListParagraph"/>
        <w:numPr>
          <w:ilvl w:val="1"/>
          <w:numId w:val="45"/>
        </w:numPr>
        <w:tabs>
          <w:tab w:val="clear" w:pos="624"/>
          <w:tab w:val="num" w:pos="1191"/>
        </w:tabs>
        <w:spacing w:after="0" w:line="240" w:lineRule="auto"/>
        <w:ind w:left="1701"/>
      </w:pPr>
      <w:r>
        <w:t>The Records Officers decision will be final.</w:t>
      </w:r>
    </w:p>
    <w:p w14:paraId="2D73AA70" w14:textId="43195323" w:rsidR="00CC1D26" w:rsidRDefault="00CC1D26" w:rsidP="00E62DF2">
      <w:pPr>
        <w:pStyle w:val="ListParagraph"/>
        <w:numPr>
          <w:ilvl w:val="1"/>
          <w:numId w:val="45"/>
        </w:numPr>
        <w:tabs>
          <w:tab w:val="clear" w:pos="624"/>
          <w:tab w:val="num" w:pos="1191"/>
        </w:tabs>
        <w:spacing w:after="0" w:line="240" w:lineRule="auto"/>
        <w:ind w:left="1701"/>
      </w:pPr>
      <w:r>
        <w:t xml:space="preserve">A Teams must be entered first before any other team is allowed to be entered. </w:t>
      </w:r>
    </w:p>
    <w:p w14:paraId="3D9737E9" w14:textId="4DA13DF9" w:rsidR="00C002EE" w:rsidRDefault="00C002EE" w:rsidP="00E62DF2">
      <w:pPr>
        <w:pStyle w:val="ListParagraph"/>
        <w:numPr>
          <w:ilvl w:val="1"/>
          <w:numId w:val="45"/>
        </w:numPr>
        <w:tabs>
          <w:tab w:val="clear" w:pos="624"/>
          <w:tab w:val="num" w:pos="1191"/>
        </w:tabs>
        <w:spacing w:after="0" w:line="240" w:lineRule="auto"/>
        <w:ind w:left="1701"/>
      </w:pPr>
      <w:r>
        <w:t>Entering of teams will be allowed as follows per Provincial member:</w:t>
      </w:r>
    </w:p>
    <w:p w14:paraId="098B3343" w14:textId="6DAED6AB" w:rsidR="00C002EE" w:rsidRDefault="00C002EE" w:rsidP="00703226">
      <w:pPr>
        <w:pStyle w:val="ListParagraph"/>
        <w:numPr>
          <w:ilvl w:val="2"/>
          <w:numId w:val="45"/>
        </w:numPr>
        <w:tabs>
          <w:tab w:val="clear" w:pos="1814"/>
          <w:tab w:val="num" w:pos="2381"/>
        </w:tabs>
        <w:spacing w:after="0" w:line="240" w:lineRule="auto"/>
        <w:ind w:left="2268"/>
      </w:pPr>
      <w:r>
        <w:t>1 A Team</w:t>
      </w:r>
    </w:p>
    <w:p w14:paraId="676E50C2" w14:textId="7C78A065" w:rsidR="00C002EE" w:rsidRDefault="00C002EE" w:rsidP="00703226">
      <w:pPr>
        <w:pStyle w:val="ListParagraph"/>
        <w:numPr>
          <w:ilvl w:val="2"/>
          <w:numId w:val="45"/>
        </w:numPr>
        <w:tabs>
          <w:tab w:val="clear" w:pos="1814"/>
          <w:tab w:val="num" w:pos="2381"/>
        </w:tabs>
        <w:spacing w:after="0" w:line="240" w:lineRule="auto"/>
        <w:ind w:left="2268"/>
      </w:pPr>
      <w:r>
        <w:t>4 B Teams</w:t>
      </w:r>
    </w:p>
    <w:p w14:paraId="3AAE46F1" w14:textId="18FA46EB" w:rsidR="00C002EE" w:rsidRDefault="00C002EE" w:rsidP="00703226">
      <w:pPr>
        <w:pStyle w:val="ListParagraph"/>
        <w:numPr>
          <w:ilvl w:val="2"/>
          <w:numId w:val="45"/>
        </w:numPr>
        <w:tabs>
          <w:tab w:val="clear" w:pos="1814"/>
          <w:tab w:val="num" w:pos="2381"/>
        </w:tabs>
        <w:spacing w:after="0" w:line="240" w:lineRule="auto"/>
        <w:ind w:left="2268"/>
      </w:pPr>
      <w:r>
        <w:t>2 Manager Teams</w:t>
      </w:r>
    </w:p>
    <w:p w14:paraId="547F5673" w14:textId="1627349C" w:rsidR="00C002EE" w:rsidRDefault="00C002EE" w:rsidP="00703226">
      <w:pPr>
        <w:pStyle w:val="ListParagraph"/>
        <w:numPr>
          <w:ilvl w:val="2"/>
          <w:numId w:val="45"/>
        </w:numPr>
        <w:tabs>
          <w:tab w:val="clear" w:pos="1814"/>
          <w:tab w:val="num" w:pos="2381"/>
        </w:tabs>
        <w:spacing w:after="0" w:line="240" w:lineRule="auto"/>
        <w:ind w:left="2268"/>
      </w:pPr>
      <w:r>
        <w:t>4 Junior Teams</w:t>
      </w:r>
    </w:p>
    <w:p w14:paraId="7919EF01" w14:textId="242099ED" w:rsidR="00C002EE" w:rsidRDefault="00C002EE" w:rsidP="00703226">
      <w:pPr>
        <w:pStyle w:val="ListParagraph"/>
        <w:numPr>
          <w:ilvl w:val="2"/>
          <w:numId w:val="45"/>
        </w:numPr>
        <w:tabs>
          <w:tab w:val="clear" w:pos="1814"/>
          <w:tab w:val="num" w:pos="2381"/>
        </w:tabs>
        <w:spacing w:after="0" w:line="240" w:lineRule="auto"/>
        <w:ind w:left="2268"/>
      </w:pPr>
      <w:r>
        <w:t>2 Senior development Teams</w:t>
      </w:r>
    </w:p>
    <w:p w14:paraId="11BDD4AB" w14:textId="2DDC39D6" w:rsidR="00C002EE" w:rsidRPr="00EE508D" w:rsidRDefault="00C002EE" w:rsidP="00703226">
      <w:pPr>
        <w:pStyle w:val="ListParagraph"/>
        <w:numPr>
          <w:ilvl w:val="2"/>
          <w:numId w:val="45"/>
        </w:numPr>
        <w:tabs>
          <w:tab w:val="clear" w:pos="1814"/>
          <w:tab w:val="num" w:pos="2381"/>
        </w:tabs>
        <w:spacing w:after="0" w:line="240" w:lineRule="auto"/>
        <w:ind w:left="2268"/>
      </w:pPr>
      <w:r>
        <w:t>2 Junior Development Teams</w:t>
      </w:r>
    </w:p>
    <w:p w14:paraId="1751298E" w14:textId="77777777" w:rsidR="00E62DF2" w:rsidRDefault="00E62DF2" w:rsidP="00E62DF2">
      <w:pPr>
        <w:pStyle w:val="ListParagraph"/>
        <w:ind w:left="1134"/>
      </w:pPr>
      <w:bookmarkStart w:id="0" w:name="_GoBack"/>
      <w:bookmarkEnd w:id="0"/>
    </w:p>
    <w:p w14:paraId="55CC7346" w14:textId="77777777" w:rsidR="00E62DF2" w:rsidRPr="008A6D6F" w:rsidRDefault="00E62DF2" w:rsidP="00E62DF2">
      <w:pPr>
        <w:pStyle w:val="ListParagraph"/>
        <w:numPr>
          <w:ilvl w:val="0"/>
          <w:numId w:val="45"/>
        </w:numPr>
        <w:tabs>
          <w:tab w:val="clear" w:pos="0"/>
          <w:tab w:val="num" w:pos="567"/>
        </w:tabs>
        <w:spacing w:after="0" w:line="240" w:lineRule="auto"/>
        <w:ind w:left="1134"/>
        <w:rPr>
          <w:b/>
        </w:rPr>
      </w:pPr>
      <w:r w:rsidRPr="008A6D6F">
        <w:rPr>
          <w:b/>
        </w:rPr>
        <w:t>TEAMS:</w:t>
      </w:r>
    </w:p>
    <w:p w14:paraId="1F6F1AD3" w14:textId="77777777" w:rsidR="00E62DF2" w:rsidRDefault="00E62DF2" w:rsidP="00E62DF2">
      <w:pPr>
        <w:pStyle w:val="ListParagraph"/>
        <w:ind w:left="1134"/>
      </w:pPr>
    </w:p>
    <w:p w14:paraId="0464D4B1" w14:textId="77777777" w:rsidR="00E62DF2" w:rsidRDefault="00E62DF2" w:rsidP="00E62DF2">
      <w:pPr>
        <w:pStyle w:val="ListParagraph"/>
        <w:numPr>
          <w:ilvl w:val="1"/>
          <w:numId w:val="45"/>
        </w:numPr>
        <w:tabs>
          <w:tab w:val="clear" w:pos="624"/>
          <w:tab w:val="num" w:pos="1191"/>
        </w:tabs>
        <w:spacing w:after="0" w:line="240" w:lineRule="auto"/>
        <w:ind w:left="1701"/>
      </w:pPr>
      <w:r>
        <w:t>A-TEAM</w:t>
      </w:r>
    </w:p>
    <w:p w14:paraId="2B403B15" w14:textId="77777777" w:rsidR="00E62DF2" w:rsidRDefault="00E62DF2" w:rsidP="00E62DF2">
      <w:pPr>
        <w:pStyle w:val="ListParagraph"/>
        <w:ind w:left="1701"/>
      </w:pPr>
    </w:p>
    <w:p w14:paraId="5A27519F" w14:textId="77777777" w:rsidR="00E62DF2" w:rsidRPr="006C3F40" w:rsidRDefault="00E62DF2" w:rsidP="00E62DF2">
      <w:pPr>
        <w:pStyle w:val="ListParagraph"/>
        <w:numPr>
          <w:ilvl w:val="2"/>
          <w:numId w:val="45"/>
        </w:numPr>
        <w:tabs>
          <w:tab w:val="clear" w:pos="1814"/>
          <w:tab w:val="num" w:pos="2381"/>
        </w:tabs>
        <w:spacing w:after="0" w:line="240" w:lineRule="auto"/>
        <w:ind w:left="2268"/>
      </w:pPr>
      <w:r w:rsidRPr="006C3F40">
        <w:t>A team will consist of 4 members and the points of the 4 members together will be the team’s result for that competition.</w:t>
      </w:r>
    </w:p>
    <w:p w14:paraId="3173150F" w14:textId="77777777" w:rsidR="00E62DF2" w:rsidRDefault="00E62DF2" w:rsidP="00E62DF2">
      <w:pPr>
        <w:pStyle w:val="ListParagraph"/>
        <w:numPr>
          <w:ilvl w:val="2"/>
          <w:numId w:val="45"/>
        </w:numPr>
        <w:tabs>
          <w:tab w:val="clear" w:pos="1814"/>
          <w:tab w:val="num" w:pos="2381"/>
        </w:tabs>
        <w:spacing w:after="0" w:line="240" w:lineRule="auto"/>
        <w:ind w:left="2268"/>
      </w:pPr>
      <w:r w:rsidRPr="00EE508D">
        <w:t>Only four fish of a species per team will be considered for competition purposes</w:t>
      </w:r>
      <w:r>
        <w:t>.</w:t>
      </w:r>
    </w:p>
    <w:p w14:paraId="26FBA130" w14:textId="4AC69C01" w:rsidR="00E62DF2" w:rsidRDefault="00E62DF2" w:rsidP="00E62DF2">
      <w:pPr>
        <w:pStyle w:val="ListParagraph"/>
        <w:numPr>
          <w:ilvl w:val="2"/>
          <w:numId w:val="45"/>
        </w:numPr>
        <w:tabs>
          <w:tab w:val="clear" w:pos="1814"/>
          <w:tab w:val="num" w:pos="2381"/>
        </w:tabs>
        <w:spacing w:after="0" w:line="240" w:lineRule="auto"/>
        <w:ind w:left="2268"/>
      </w:pPr>
      <w:r w:rsidRPr="00EE508D">
        <w:t>If less than 4</w:t>
      </w:r>
      <w:r>
        <w:t xml:space="preserve"> </w:t>
      </w:r>
      <w:r w:rsidRPr="00EE508D">
        <w:t xml:space="preserve">anglers in a team compete in a competition, they may </w:t>
      </w:r>
      <w:r>
        <w:t>weigh in</w:t>
      </w:r>
      <w:r w:rsidRPr="00EE508D">
        <w:t xml:space="preserve"> 4 fish of a specie, </w:t>
      </w:r>
      <w:proofErr w:type="gramStart"/>
      <w:r w:rsidRPr="00EE508D">
        <w:t>the</w:t>
      </w:r>
      <w:proofErr w:type="gramEnd"/>
      <w:r w:rsidRPr="00EE508D">
        <w:t xml:space="preserve"> total points of those anglers will be the total points for that team</w:t>
      </w:r>
      <w:r>
        <w:t>.</w:t>
      </w:r>
    </w:p>
    <w:p w14:paraId="405BAE4D" w14:textId="5C532235" w:rsidR="00DF1FC0" w:rsidRDefault="00DF1FC0" w:rsidP="00E62DF2">
      <w:pPr>
        <w:pStyle w:val="ListParagraph"/>
        <w:numPr>
          <w:ilvl w:val="2"/>
          <w:numId w:val="45"/>
        </w:numPr>
        <w:tabs>
          <w:tab w:val="clear" w:pos="1814"/>
          <w:tab w:val="num" w:pos="2381"/>
        </w:tabs>
        <w:spacing w:after="0" w:line="240" w:lineRule="auto"/>
        <w:ind w:left="2268"/>
      </w:pPr>
      <w:r>
        <w:t xml:space="preserve">Each boat must catch its own 2 fish per specie </w:t>
      </w:r>
    </w:p>
    <w:p w14:paraId="1E6385E2" w14:textId="77777777" w:rsidR="00E62DF2" w:rsidRDefault="00E62DF2" w:rsidP="00E62DF2">
      <w:pPr>
        <w:pStyle w:val="ListParagraph"/>
        <w:ind w:left="2268"/>
      </w:pPr>
    </w:p>
    <w:p w14:paraId="6B13E19A" w14:textId="77777777" w:rsidR="00E62DF2" w:rsidRDefault="00E62DF2" w:rsidP="00E62DF2">
      <w:pPr>
        <w:pStyle w:val="ListParagraph"/>
        <w:numPr>
          <w:ilvl w:val="1"/>
          <w:numId w:val="45"/>
        </w:numPr>
        <w:tabs>
          <w:tab w:val="clear" w:pos="624"/>
          <w:tab w:val="num" w:pos="1191"/>
        </w:tabs>
        <w:spacing w:after="0" w:line="240" w:lineRule="auto"/>
        <w:ind w:left="1701"/>
      </w:pPr>
      <w:r>
        <w:t>B- TEAMS, JUNIOR TEAMS AND MANAGER TEAMS.</w:t>
      </w:r>
    </w:p>
    <w:p w14:paraId="74C2BB1E" w14:textId="77777777" w:rsidR="00E62DF2" w:rsidRDefault="00E62DF2" w:rsidP="00E62DF2">
      <w:pPr>
        <w:pStyle w:val="ListParagraph"/>
        <w:ind w:left="1701"/>
      </w:pPr>
    </w:p>
    <w:p w14:paraId="6D915692" w14:textId="77777777" w:rsidR="00E62DF2" w:rsidRPr="006C3F40" w:rsidRDefault="00E62DF2" w:rsidP="00E62DF2">
      <w:pPr>
        <w:pStyle w:val="ListParagraph"/>
        <w:numPr>
          <w:ilvl w:val="2"/>
          <w:numId w:val="45"/>
        </w:numPr>
        <w:tabs>
          <w:tab w:val="clear" w:pos="1814"/>
          <w:tab w:val="num" w:pos="2381"/>
        </w:tabs>
        <w:spacing w:after="0" w:line="240" w:lineRule="auto"/>
        <w:ind w:left="2268"/>
      </w:pPr>
      <w:r w:rsidRPr="006C3F40">
        <w:t xml:space="preserve">A team will consist of </w:t>
      </w:r>
      <w:r>
        <w:t>2</w:t>
      </w:r>
      <w:r w:rsidRPr="006C3F40">
        <w:t xml:space="preserve"> members and the points of the </w:t>
      </w:r>
      <w:r>
        <w:t>2</w:t>
      </w:r>
      <w:r w:rsidRPr="006C3F40">
        <w:t xml:space="preserve"> members together will be the team’s result for that competition.</w:t>
      </w:r>
    </w:p>
    <w:p w14:paraId="7BB315CC" w14:textId="77777777" w:rsidR="00E62DF2" w:rsidRPr="007E2C2A" w:rsidRDefault="00E62DF2" w:rsidP="00E62DF2">
      <w:pPr>
        <w:pStyle w:val="ListParagraph"/>
        <w:numPr>
          <w:ilvl w:val="2"/>
          <w:numId w:val="45"/>
        </w:numPr>
        <w:tabs>
          <w:tab w:val="clear" w:pos="1814"/>
          <w:tab w:val="num" w:pos="2381"/>
        </w:tabs>
        <w:spacing w:after="0" w:line="240" w:lineRule="auto"/>
        <w:ind w:left="2268"/>
      </w:pPr>
      <w:r w:rsidRPr="007E2C2A">
        <w:t xml:space="preserve">Only two fish of a species per team will be considered for competition purposes. </w:t>
      </w:r>
    </w:p>
    <w:p w14:paraId="20582F91" w14:textId="77777777" w:rsidR="00E62DF2" w:rsidRPr="001F2600" w:rsidRDefault="00E62DF2" w:rsidP="00E62DF2">
      <w:pPr>
        <w:pStyle w:val="ListParagraph"/>
        <w:numPr>
          <w:ilvl w:val="2"/>
          <w:numId w:val="45"/>
        </w:numPr>
        <w:tabs>
          <w:tab w:val="clear" w:pos="1814"/>
          <w:tab w:val="num" w:pos="2381"/>
        </w:tabs>
        <w:spacing w:after="0" w:line="240" w:lineRule="auto"/>
        <w:ind w:left="2268"/>
        <w:rPr>
          <w:b/>
        </w:rPr>
      </w:pPr>
      <w:r w:rsidRPr="007E2C2A">
        <w:t xml:space="preserve">If less than 2 anglers in a team compete in a competition, they may weigh in 2 fish of a </w:t>
      </w:r>
      <w:r w:rsidRPr="00EE508D">
        <w:t>specie, the total points of those anglers will be the total points for that team</w:t>
      </w:r>
      <w:r>
        <w:t>.</w:t>
      </w:r>
    </w:p>
    <w:p w14:paraId="72259C46" w14:textId="77777777" w:rsidR="00E62DF2" w:rsidRPr="001F2600" w:rsidRDefault="00E62DF2" w:rsidP="00E62DF2">
      <w:pPr>
        <w:pStyle w:val="ListParagraph"/>
        <w:ind w:left="2268"/>
        <w:rPr>
          <w:b/>
        </w:rPr>
      </w:pPr>
    </w:p>
    <w:p w14:paraId="27E91807" w14:textId="77777777" w:rsidR="00E62DF2" w:rsidRDefault="00E62DF2" w:rsidP="00E62DF2">
      <w:pPr>
        <w:pStyle w:val="ListParagraph"/>
        <w:numPr>
          <w:ilvl w:val="0"/>
          <w:numId w:val="45"/>
        </w:numPr>
        <w:tabs>
          <w:tab w:val="clear" w:pos="0"/>
          <w:tab w:val="num" w:pos="567"/>
        </w:tabs>
        <w:spacing w:after="0" w:line="240" w:lineRule="auto"/>
        <w:ind w:left="1134"/>
        <w:rPr>
          <w:b/>
        </w:rPr>
      </w:pPr>
      <w:r w:rsidRPr="001F2600">
        <w:rPr>
          <w:b/>
        </w:rPr>
        <w:t>JUNIOR TEAMS</w:t>
      </w:r>
      <w:r>
        <w:rPr>
          <w:b/>
        </w:rPr>
        <w:t xml:space="preserve"> – SKIPPERS &amp; MARSHALS</w:t>
      </w:r>
    </w:p>
    <w:p w14:paraId="344B7BEB" w14:textId="77777777" w:rsidR="00E62DF2" w:rsidRDefault="00E62DF2" w:rsidP="00E62DF2">
      <w:pPr>
        <w:pStyle w:val="ListParagraph"/>
        <w:ind w:left="1134"/>
        <w:rPr>
          <w:b/>
        </w:rPr>
      </w:pPr>
    </w:p>
    <w:p w14:paraId="4EDDA2C3" w14:textId="77777777" w:rsidR="00E62DF2" w:rsidRPr="001F2600" w:rsidRDefault="00E62DF2" w:rsidP="00E62DF2">
      <w:pPr>
        <w:pStyle w:val="ListParagraph"/>
        <w:numPr>
          <w:ilvl w:val="1"/>
          <w:numId w:val="45"/>
        </w:numPr>
        <w:tabs>
          <w:tab w:val="clear" w:pos="624"/>
          <w:tab w:val="num" w:pos="1191"/>
        </w:tabs>
        <w:spacing w:after="0" w:line="240" w:lineRule="auto"/>
        <w:ind w:left="1701"/>
      </w:pPr>
      <w:r w:rsidRPr="001F2600">
        <w:t>Only Juniors with Skippers license’s will be allowed to skip their own boat</w:t>
      </w:r>
    </w:p>
    <w:p w14:paraId="27B9FC1E" w14:textId="77777777" w:rsidR="00E62DF2" w:rsidRDefault="00E62DF2" w:rsidP="00E62DF2">
      <w:pPr>
        <w:pStyle w:val="ListParagraph"/>
        <w:numPr>
          <w:ilvl w:val="1"/>
          <w:numId w:val="45"/>
        </w:numPr>
        <w:tabs>
          <w:tab w:val="clear" w:pos="624"/>
          <w:tab w:val="num" w:pos="1191"/>
        </w:tabs>
        <w:spacing w:after="0" w:line="240" w:lineRule="auto"/>
        <w:ind w:left="1701"/>
      </w:pPr>
      <w:r>
        <w:t>Skippers during Tournaments:</w:t>
      </w:r>
    </w:p>
    <w:p w14:paraId="2509C63E" w14:textId="77777777" w:rsidR="00E62DF2" w:rsidRDefault="00E62DF2" w:rsidP="00E62DF2">
      <w:pPr>
        <w:pStyle w:val="ListParagraph"/>
        <w:numPr>
          <w:ilvl w:val="2"/>
          <w:numId w:val="45"/>
        </w:numPr>
        <w:tabs>
          <w:tab w:val="clear" w:pos="1814"/>
          <w:tab w:val="num" w:pos="2381"/>
        </w:tabs>
        <w:spacing w:after="0" w:line="240" w:lineRule="auto"/>
        <w:ind w:left="2268"/>
      </w:pPr>
      <w:r>
        <w:t>Skippers to be announced by angler before tournament</w:t>
      </w:r>
    </w:p>
    <w:p w14:paraId="03070CF9" w14:textId="77777777" w:rsidR="00E62DF2" w:rsidRDefault="00E62DF2" w:rsidP="00E62DF2">
      <w:pPr>
        <w:pStyle w:val="ListParagraph"/>
        <w:numPr>
          <w:ilvl w:val="2"/>
          <w:numId w:val="45"/>
        </w:numPr>
        <w:tabs>
          <w:tab w:val="clear" w:pos="1814"/>
          <w:tab w:val="num" w:pos="2381"/>
        </w:tabs>
        <w:spacing w:after="0" w:line="240" w:lineRule="auto"/>
        <w:ind w:left="2268"/>
      </w:pPr>
      <w:r>
        <w:t>Skipper not allowed to catch fish, touch fish, hold rods.</w:t>
      </w:r>
    </w:p>
    <w:p w14:paraId="408954C5" w14:textId="5CF2B185" w:rsidR="00E62DF2" w:rsidRDefault="00415D00" w:rsidP="00E62DF2">
      <w:pPr>
        <w:pStyle w:val="ListParagraph"/>
        <w:numPr>
          <w:ilvl w:val="2"/>
          <w:numId w:val="45"/>
        </w:numPr>
        <w:tabs>
          <w:tab w:val="clear" w:pos="1814"/>
          <w:tab w:val="num" w:pos="2381"/>
        </w:tabs>
        <w:spacing w:after="0" w:line="240" w:lineRule="auto"/>
        <w:ind w:left="2268"/>
      </w:pPr>
      <w:r>
        <w:t>Family</w:t>
      </w:r>
      <w:r w:rsidR="00E62DF2">
        <w:t xml:space="preserve"> members may skip junior members during tournaments</w:t>
      </w:r>
    </w:p>
    <w:p w14:paraId="22F9FC22" w14:textId="77777777" w:rsidR="00E62DF2" w:rsidRPr="001F2600" w:rsidRDefault="00E62DF2" w:rsidP="00E62DF2">
      <w:pPr>
        <w:pStyle w:val="ListParagraph"/>
        <w:ind w:left="2268"/>
        <w:rPr>
          <w:b/>
        </w:rPr>
      </w:pPr>
    </w:p>
    <w:sectPr w:rsidR="00E62DF2" w:rsidRPr="001F2600" w:rsidSect="004D07BF">
      <w:headerReference w:type="default" r:id="rId8"/>
      <w:footerReference w:type="default" r:id="rId9"/>
      <w:pgSz w:w="11906" w:h="16838"/>
      <w:pgMar w:top="1440" w:right="1440" w:bottom="1440" w:left="156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CF38E" w14:textId="77777777" w:rsidR="003A2EEB" w:rsidRDefault="003A2EEB" w:rsidP="003F5379">
      <w:r>
        <w:separator/>
      </w:r>
    </w:p>
  </w:endnote>
  <w:endnote w:type="continuationSeparator" w:id="0">
    <w:p w14:paraId="7860432F" w14:textId="77777777" w:rsidR="003A2EEB" w:rsidRDefault="003A2EEB" w:rsidP="003F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44246" w14:textId="77777777" w:rsidR="00F2403F" w:rsidRDefault="00F2403F" w:rsidP="00F2403F">
    <w:pPr>
      <w:pStyle w:val="Footer"/>
      <w:rPr>
        <w:color w:val="244061" w:themeColor="accent1" w:themeShade="80"/>
      </w:rPr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753820" wp14:editId="51F71B96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760085" cy="0"/>
              <wp:effectExtent l="0" t="0" r="1206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32A6A4F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35pt" to="453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" strokecolor="#4a7ebb" strokeweight="1.5pt"/>
          </w:pict>
        </mc:Fallback>
      </mc:AlternateContent>
    </w:r>
  </w:p>
  <w:p w14:paraId="7A1F3AF0" w14:textId="77777777" w:rsidR="00F2403F" w:rsidRDefault="00F2403F" w:rsidP="00F2403F">
    <w:pPr>
      <w:pStyle w:val="Footer"/>
    </w:pPr>
    <w:r>
      <w:rPr>
        <w:color w:val="244061" w:themeColor="accent1" w:themeShade="80"/>
      </w:rPr>
      <w:t>AFFILIATED TO:</w:t>
    </w:r>
    <w:r>
      <w:rPr>
        <w:noProof/>
        <w:lang w:eastAsia="en-ZA"/>
      </w:rPr>
      <w:drawing>
        <wp:inline distT="0" distB="0" distL="0" distR="0" wp14:anchorId="0FEA1BEB" wp14:editId="233DB25B">
          <wp:extent cx="2466975" cy="666750"/>
          <wp:effectExtent l="0" t="0" r="9525" b="0"/>
          <wp:docPr id="2" name="Picture 2" descr="cid:image006.png@01D0E549.69536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6.png@01D0E549.695362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18C56" w14:textId="77777777" w:rsidR="003A2EEB" w:rsidRDefault="003A2EEB" w:rsidP="003F5379">
      <w:r>
        <w:separator/>
      </w:r>
    </w:p>
  </w:footnote>
  <w:footnote w:type="continuationSeparator" w:id="0">
    <w:p w14:paraId="2D807DB4" w14:textId="77777777" w:rsidR="003A2EEB" w:rsidRDefault="003A2EEB" w:rsidP="003F5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0F6E2" w14:textId="77777777" w:rsidR="006A3283" w:rsidRPr="006A3283" w:rsidRDefault="006A3283" w:rsidP="006A3283">
    <w:pPr>
      <w:pStyle w:val="Header"/>
      <w:rPr>
        <w:lang w:val="af-ZA"/>
      </w:rPr>
    </w:pPr>
  </w:p>
  <w:tbl>
    <w:tblPr>
      <w:tblW w:w="9965" w:type="dxa"/>
      <w:tblInd w:w="-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8CCE4" w:themeFill="accent1" w:themeFillTint="66"/>
      <w:tblLayout w:type="fixed"/>
      <w:tblLook w:val="04A0" w:firstRow="1" w:lastRow="0" w:firstColumn="1" w:lastColumn="0" w:noHBand="0" w:noVBand="1"/>
    </w:tblPr>
    <w:tblGrid>
      <w:gridCol w:w="2454"/>
      <w:gridCol w:w="5310"/>
      <w:gridCol w:w="2201"/>
    </w:tblGrid>
    <w:tr w:rsidR="006A3283" w:rsidRPr="006A3283" w14:paraId="0DFCB06D" w14:textId="77777777" w:rsidTr="000356E0">
      <w:trPr>
        <w:cantSplit/>
        <w:trHeight w:val="262"/>
      </w:trPr>
      <w:tc>
        <w:tcPr>
          <w:tcW w:w="2454" w:type="dxa"/>
          <w:vMerge w:val="restart"/>
          <w:shd w:val="clear" w:color="auto" w:fill="auto"/>
          <w:vAlign w:val="center"/>
          <w:hideMark/>
        </w:tcPr>
        <w:p w14:paraId="1A7BFDF7" w14:textId="77777777" w:rsidR="006A3283" w:rsidRPr="006A3283" w:rsidRDefault="00C24DAE" w:rsidP="006A3283">
          <w:pPr>
            <w:tabs>
              <w:tab w:val="left" w:pos="708"/>
              <w:tab w:val="center" w:pos="4513"/>
              <w:tab w:val="right" w:pos="9026"/>
            </w:tabs>
            <w:jc w:val="center"/>
            <w:rPr>
              <w:lang w:val="en-GB"/>
            </w:rPr>
          </w:pPr>
          <w:r>
            <w:rPr>
              <w:rFonts w:ascii="Arial" w:hAnsi="Arial"/>
              <w:noProof/>
              <w:lang w:eastAsia="en-ZA"/>
            </w:rPr>
            <w:drawing>
              <wp:inline distT="0" distB="0" distL="0" distR="0" wp14:anchorId="11515D87" wp14:editId="797DB737">
                <wp:extent cx="923925" cy="923925"/>
                <wp:effectExtent l="0" t="0" r="9525" b="9525"/>
                <wp:docPr id="1" name="Picture 1" descr="F:\VISVANG\Artlure Teams Challenge\SAALAA-Logo-ic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VISVANG\Artlure Teams Challenge\SAALAA-Logo-ic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14:paraId="21CAB99C" w14:textId="77777777" w:rsidR="006A3283" w:rsidRPr="006A3283" w:rsidRDefault="006A3283" w:rsidP="006A3283">
          <w:pPr>
            <w:jc w:val="center"/>
            <w:rPr>
              <w:rFonts w:ascii="Arial Narrow" w:hAnsi="Arial Narrow"/>
              <w:sz w:val="2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28"/>
            </w:rPr>
            <w:t>SAALAA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14:paraId="793F5715" w14:textId="77777777"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Document Number</w:t>
          </w:r>
        </w:p>
      </w:tc>
    </w:tr>
    <w:tr w:rsidR="006A3283" w:rsidRPr="006A3283" w14:paraId="0ECB31C9" w14:textId="77777777" w:rsidTr="000356E0">
      <w:trPr>
        <w:cantSplit/>
        <w:trHeight w:val="254"/>
      </w:trPr>
      <w:tc>
        <w:tcPr>
          <w:tcW w:w="2454" w:type="dxa"/>
          <w:vMerge/>
          <w:shd w:val="clear" w:color="auto" w:fill="auto"/>
          <w:vAlign w:val="center"/>
          <w:hideMark/>
        </w:tcPr>
        <w:p w14:paraId="3208F960" w14:textId="77777777"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B8CCE4" w:themeFill="accent1" w:themeFillTint="66"/>
          <w:vAlign w:val="center"/>
          <w:hideMark/>
        </w:tcPr>
        <w:p w14:paraId="1D539F0F" w14:textId="77777777" w:rsidR="006A3283" w:rsidRPr="006A3283" w:rsidRDefault="006A3283" w:rsidP="006A3283">
          <w:pPr>
            <w:rPr>
              <w:rFonts w:ascii="Arial Narrow" w:hAnsi="Arial Narrow"/>
              <w:sz w:val="28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14:paraId="2C09CB5B" w14:textId="2C09589E" w:rsidR="006A3283" w:rsidRPr="006A3283" w:rsidRDefault="00F017DD" w:rsidP="00C473C1">
          <w:pPr>
            <w:spacing w:before="40"/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>
            <w:rPr>
              <w:rFonts w:ascii="Arial Narrow" w:hAnsi="Arial Narrow"/>
              <w:b/>
              <w:bCs/>
              <w:sz w:val="18"/>
            </w:rPr>
            <w:t>POL</w:t>
          </w:r>
          <w:r w:rsidR="006A3283" w:rsidRPr="006A3283">
            <w:rPr>
              <w:rFonts w:ascii="Arial Narrow" w:hAnsi="Arial Narrow"/>
              <w:b/>
              <w:bCs/>
              <w:sz w:val="18"/>
            </w:rPr>
            <w:t>-00</w:t>
          </w:r>
          <w:r w:rsidR="00E62DF2">
            <w:rPr>
              <w:rFonts w:ascii="Arial Narrow" w:hAnsi="Arial Narrow"/>
              <w:b/>
              <w:bCs/>
              <w:sz w:val="18"/>
            </w:rPr>
            <w:t>8</w:t>
          </w:r>
          <w:r w:rsidR="006A3283" w:rsidRPr="006A3283">
            <w:rPr>
              <w:rFonts w:ascii="Arial Narrow" w:hAnsi="Arial Narrow"/>
              <w:b/>
              <w:bCs/>
              <w:sz w:val="18"/>
            </w:rPr>
            <w:t xml:space="preserve"> / </w:t>
          </w:r>
          <w:r w:rsidR="00C473C1">
            <w:rPr>
              <w:rFonts w:ascii="Arial Narrow" w:hAnsi="Arial Narrow"/>
              <w:b/>
              <w:bCs/>
              <w:sz w:val="18"/>
            </w:rPr>
            <w:t>2</w:t>
          </w:r>
        </w:p>
      </w:tc>
    </w:tr>
    <w:tr w:rsidR="006A3283" w:rsidRPr="006A3283" w14:paraId="7A482CA7" w14:textId="77777777" w:rsidTr="000356E0">
      <w:trPr>
        <w:cantSplit/>
        <w:trHeight w:val="218"/>
      </w:trPr>
      <w:tc>
        <w:tcPr>
          <w:tcW w:w="2454" w:type="dxa"/>
          <w:vMerge/>
          <w:shd w:val="clear" w:color="auto" w:fill="auto"/>
          <w:vAlign w:val="center"/>
          <w:hideMark/>
        </w:tcPr>
        <w:p w14:paraId="2441A9B0" w14:textId="77777777"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14:paraId="06178B39" w14:textId="77777777" w:rsidR="006A3283" w:rsidRPr="006A3283" w:rsidRDefault="006A3283" w:rsidP="006A3283">
          <w:pPr>
            <w:spacing w:before="40"/>
            <w:ind w:left="-98"/>
            <w:jc w:val="center"/>
            <w:rPr>
              <w:rFonts w:ascii="Arial Narrow" w:hAnsi="Arial Narrow"/>
              <w:b/>
              <w:sz w:val="24"/>
              <w:szCs w:val="24"/>
              <w:lang w:val="en-GB"/>
            </w:rPr>
          </w:pPr>
          <w:r w:rsidRPr="006A3283">
            <w:rPr>
              <w:rFonts w:ascii="Arial Narrow" w:hAnsi="Arial Narrow"/>
              <w:b/>
              <w:sz w:val="24"/>
              <w:szCs w:val="24"/>
            </w:rPr>
            <w:t>South African Artificial Lure Angling Association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14:paraId="5044CBB8" w14:textId="77777777"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Revision Number</w:t>
          </w:r>
        </w:p>
      </w:tc>
    </w:tr>
    <w:tr w:rsidR="006A3283" w:rsidRPr="006A3283" w14:paraId="78A4BB41" w14:textId="77777777" w:rsidTr="000356E0">
      <w:trPr>
        <w:cantSplit/>
        <w:trHeight w:val="250"/>
      </w:trPr>
      <w:tc>
        <w:tcPr>
          <w:tcW w:w="2454" w:type="dxa"/>
          <w:vMerge/>
          <w:shd w:val="clear" w:color="auto" w:fill="auto"/>
          <w:vAlign w:val="center"/>
          <w:hideMark/>
        </w:tcPr>
        <w:p w14:paraId="3DE60891" w14:textId="77777777"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14:paraId="3CE36CEE" w14:textId="77777777" w:rsidR="006A3283" w:rsidRPr="006A3283" w:rsidRDefault="006A3283" w:rsidP="006A3283">
          <w:pPr>
            <w:rPr>
              <w:rFonts w:ascii="Arial Narrow" w:hAnsi="Arial Narrow"/>
              <w:b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14:paraId="7BD6C085" w14:textId="77777777" w:rsidR="006A3283" w:rsidRPr="006A3283" w:rsidRDefault="006A3283" w:rsidP="00B6769E">
          <w:pPr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18"/>
            </w:rPr>
            <w:t>0</w:t>
          </w:r>
          <w:r w:rsidR="00B6769E">
            <w:rPr>
              <w:rFonts w:ascii="Arial Narrow" w:hAnsi="Arial Narrow"/>
              <w:b/>
              <w:bCs/>
              <w:sz w:val="18"/>
            </w:rPr>
            <w:t>1/15</w:t>
          </w:r>
        </w:p>
      </w:tc>
    </w:tr>
    <w:tr w:rsidR="006A3283" w:rsidRPr="006A3283" w14:paraId="44800B1A" w14:textId="77777777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14:paraId="62B0A013" w14:textId="77777777"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auto"/>
          <w:vAlign w:val="center"/>
          <w:hideMark/>
        </w:tcPr>
        <w:p w14:paraId="2CF9F5A9" w14:textId="77777777" w:rsidR="006A3283" w:rsidRPr="006A3283" w:rsidRDefault="00E62DF2" w:rsidP="00A8042F">
          <w:pPr>
            <w:tabs>
              <w:tab w:val="center" w:pos="4513"/>
              <w:tab w:val="right" w:pos="9026"/>
            </w:tabs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>
            <w:rPr>
              <w:rFonts w:ascii="Arial Narrow" w:hAnsi="Arial Narrow"/>
              <w:sz w:val="24"/>
              <w:szCs w:val="24"/>
              <w:lang w:val="af-ZA"/>
            </w:rPr>
            <w:t>NATIONAL CHAMPIONSHIP RULES</w:t>
          </w:r>
          <w:r w:rsidR="00F33E13">
            <w:rPr>
              <w:rFonts w:ascii="Arial Narrow" w:hAnsi="Arial Narrow"/>
              <w:sz w:val="24"/>
              <w:szCs w:val="24"/>
              <w:lang w:val="af-ZA"/>
            </w:rPr>
            <w:t xml:space="preserve"> 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14:paraId="0C52186F" w14:textId="77777777"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Page Number</w:t>
          </w:r>
        </w:p>
      </w:tc>
    </w:tr>
    <w:tr w:rsidR="006A3283" w:rsidRPr="006A3283" w14:paraId="7BF1A4B8" w14:textId="77777777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14:paraId="7F36C7CC" w14:textId="77777777"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auto"/>
          <w:vAlign w:val="center"/>
          <w:hideMark/>
        </w:tcPr>
        <w:p w14:paraId="739BD7C4" w14:textId="77777777" w:rsidR="006A3283" w:rsidRPr="006A3283" w:rsidRDefault="006A3283" w:rsidP="006A3283">
          <w:pPr>
            <w:rPr>
              <w:rFonts w:ascii="Arial Narrow" w:hAnsi="Arial Narrow"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14:paraId="3CB16161" w14:textId="4D565CF6"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szCs w:val="18"/>
              <w:lang w:val="en-GB"/>
            </w:rPr>
          </w:pP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Page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PAGE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DD1291">
            <w:rPr>
              <w:rFonts w:ascii="Arial Narrow" w:hAnsi="Arial Narrow"/>
              <w:noProof/>
              <w:sz w:val="18"/>
              <w:szCs w:val="18"/>
              <w:lang w:val="en-US"/>
            </w:rPr>
            <w:t>1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 of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NUMPAGES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DD1291">
            <w:rPr>
              <w:rFonts w:ascii="Arial Narrow" w:hAnsi="Arial Narrow"/>
              <w:noProof/>
              <w:sz w:val="18"/>
              <w:szCs w:val="18"/>
              <w:lang w:val="en-US"/>
            </w:rPr>
            <w:t>2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</w:p>
      </w:tc>
    </w:tr>
  </w:tbl>
  <w:p w14:paraId="004928EC" w14:textId="77777777" w:rsidR="006A3283" w:rsidRPr="006A3283" w:rsidRDefault="006A3283" w:rsidP="006A3283">
    <w:pPr>
      <w:tabs>
        <w:tab w:val="center" w:pos="4513"/>
        <w:tab w:val="right" w:pos="9026"/>
      </w:tabs>
      <w:jc w:val="left"/>
      <w:rPr>
        <w:lang w:val="af-ZA"/>
      </w:rPr>
    </w:pPr>
  </w:p>
  <w:p w14:paraId="11B3A5CD" w14:textId="77777777" w:rsidR="006A3283" w:rsidRDefault="006A3283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EABB81" wp14:editId="56282DE3">
              <wp:simplePos x="0" y="0"/>
              <wp:positionH relativeFrom="column">
                <wp:posOffset>-371475</wp:posOffset>
              </wp:positionH>
              <wp:positionV relativeFrom="paragraph">
                <wp:posOffset>-4445</wp:posOffset>
              </wp:positionV>
              <wp:extent cx="6324600" cy="9525"/>
              <wp:effectExtent l="19050" t="19050" r="19050" b="2857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4600" cy="9525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9526935" id="Straight Connector 1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-.35pt" to="468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" strokecolor="black [3040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D543F9"/>
    <w:multiLevelType w:val="hybridMultilevel"/>
    <w:tmpl w:val="8350A09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845B7894"/>
    <w:multiLevelType w:val="hybridMultilevel"/>
    <w:tmpl w:val="63189AD7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872F8793"/>
    <w:multiLevelType w:val="hybridMultilevel"/>
    <w:tmpl w:val="F3901645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8974F459"/>
    <w:multiLevelType w:val="hybridMultilevel"/>
    <w:tmpl w:val="AC9ACC2E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8CDD58B5"/>
    <w:multiLevelType w:val="hybridMultilevel"/>
    <w:tmpl w:val="5AE8B166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 w15:restartNumberingAfterBreak="0">
    <w:nsid w:val="8E50F1D7"/>
    <w:multiLevelType w:val="hybridMultilevel"/>
    <w:tmpl w:val="4BADD08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944AF037"/>
    <w:multiLevelType w:val="hybridMultilevel"/>
    <w:tmpl w:val="B13606D0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B3D03666"/>
    <w:multiLevelType w:val="hybridMultilevel"/>
    <w:tmpl w:val="5D584D14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B6CF13AB"/>
    <w:multiLevelType w:val="hybridMultilevel"/>
    <w:tmpl w:val="77730FB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B9FF7133"/>
    <w:multiLevelType w:val="hybridMultilevel"/>
    <w:tmpl w:val="F03B66C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BB69A6D9"/>
    <w:multiLevelType w:val="hybridMultilevel"/>
    <w:tmpl w:val="F384A78D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 w15:restartNumberingAfterBreak="0">
    <w:nsid w:val="C983F26A"/>
    <w:multiLevelType w:val="hybridMultilevel"/>
    <w:tmpl w:val="85144F92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 w15:restartNumberingAfterBreak="0">
    <w:nsid w:val="CB8EEC54"/>
    <w:multiLevelType w:val="hybridMultilevel"/>
    <w:tmpl w:val="15624680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 w15:restartNumberingAfterBreak="0">
    <w:nsid w:val="CE0ABEB6"/>
    <w:multiLevelType w:val="hybridMultilevel"/>
    <w:tmpl w:val="DEE1BFF7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 w15:restartNumberingAfterBreak="0">
    <w:nsid w:val="D4BA3517"/>
    <w:multiLevelType w:val="hybridMultilevel"/>
    <w:tmpl w:val="5BB560EC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 w15:restartNumberingAfterBreak="0">
    <w:nsid w:val="DDD94C73"/>
    <w:multiLevelType w:val="hybridMultilevel"/>
    <w:tmpl w:val="EA030A2C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 w15:restartNumberingAfterBreak="0">
    <w:nsid w:val="E61BE93A"/>
    <w:multiLevelType w:val="hybridMultilevel"/>
    <w:tmpl w:val="55F5D514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 w15:restartNumberingAfterBreak="0">
    <w:nsid w:val="ED4B2FB6"/>
    <w:multiLevelType w:val="hybridMultilevel"/>
    <w:tmpl w:val="98CB8D45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 w15:restartNumberingAfterBreak="0">
    <w:nsid w:val="EF1BA4A7"/>
    <w:multiLevelType w:val="hybridMultilevel"/>
    <w:tmpl w:val="90B84B5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F0EE0A71"/>
    <w:multiLevelType w:val="hybridMultilevel"/>
    <w:tmpl w:val="58007EDC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 w15:restartNumberingAfterBreak="0">
    <w:nsid w:val="FB22D3AA"/>
    <w:multiLevelType w:val="hybridMultilevel"/>
    <w:tmpl w:val="91677ACD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" w15:restartNumberingAfterBreak="0">
    <w:nsid w:val="05DE9B7F"/>
    <w:multiLevelType w:val="hybridMultilevel"/>
    <w:tmpl w:val="19640B71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" w15:restartNumberingAfterBreak="0">
    <w:nsid w:val="0A4A7153"/>
    <w:multiLevelType w:val="hybridMultilevel"/>
    <w:tmpl w:val="98E8756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BD82AFA"/>
    <w:multiLevelType w:val="hybridMultilevel"/>
    <w:tmpl w:val="74F7B4D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16353513"/>
    <w:multiLevelType w:val="multilevel"/>
    <w:tmpl w:val="2ECA452C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14"/>
        </w:tabs>
        <w:ind w:left="1701" w:hanging="567"/>
      </w:pPr>
      <w:rPr>
        <w:rFonts w:hint="default"/>
      </w:rPr>
    </w:lvl>
    <w:lvl w:ilvl="3">
      <w:start w:val="1"/>
      <w:numFmt w:val="bullet"/>
      <w:lvlText w:val=""/>
      <w:lvlJc w:val="left"/>
      <w:pPr>
        <w:tabs>
          <w:tab w:val="num" w:pos="1701"/>
        </w:tabs>
        <w:ind w:left="2268" w:hanging="567"/>
      </w:pPr>
      <w:rPr>
        <w:rFonts w:ascii="Symbol" w:hAnsi="Symbol" w:hint="default"/>
        <w:b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73" w:hanging="360"/>
      </w:pPr>
      <w:rPr>
        <w:rFonts w:hint="default"/>
      </w:rPr>
    </w:lvl>
  </w:abstractNum>
  <w:abstractNum w:abstractNumId="25" w15:restartNumberingAfterBreak="0">
    <w:nsid w:val="1D404F2B"/>
    <w:multiLevelType w:val="hybridMultilevel"/>
    <w:tmpl w:val="C0588FFE"/>
    <w:lvl w:ilvl="0" w:tplc="AC90ABFA">
      <w:start w:val="1"/>
      <w:numFmt w:val="lowerLetter"/>
      <w:lvlText w:val="(%1)"/>
      <w:lvlJc w:val="left"/>
      <w:pPr>
        <w:tabs>
          <w:tab w:val="num" w:pos="2715"/>
        </w:tabs>
        <w:ind w:left="2715" w:hanging="375"/>
      </w:pPr>
      <w:rPr>
        <w:rFonts w:cs="Times New Roman"/>
      </w:rPr>
    </w:lvl>
    <w:lvl w:ilvl="1" w:tplc="8F9AB064">
      <w:start w:val="3"/>
      <w:numFmt w:val="decimal"/>
      <w:lvlText w:val="(%2)"/>
      <w:lvlJc w:val="left"/>
      <w:pPr>
        <w:tabs>
          <w:tab w:val="num" w:pos="3630"/>
        </w:tabs>
        <w:ind w:left="3630" w:hanging="57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26" w15:restartNumberingAfterBreak="0">
    <w:nsid w:val="23573BA1"/>
    <w:multiLevelType w:val="hybridMultilevel"/>
    <w:tmpl w:val="1BC1EC2D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7" w15:restartNumberingAfterBreak="0">
    <w:nsid w:val="25A67D0A"/>
    <w:multiLevelType w:val="hybridMultilevel"/>
    <w:tmpl w:val="E38D9FB7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286BBD77"/>
    <w:multiLevelType w:val="hybridMultilevel"/>
    <w:tmpl w:val="22DC218F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9" w15:restartNumberingAfterBreak="0">
    <w:nsid w:val="2F8D02B2"/>
    <w:multiLevelType w:val="multilevel"/>
    <w:tmpl w:val="2ECA452C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14"/>
        </w:tabs>
        <w:ind w:left="1701" w:hanging="567"/>
      </w:pPr>
      <w:rPr>
        <w:rFonts w:hint="default"/>
      </w:rPr>
    </w:lvl>
    <w:lvl w:ilvl="3">
      <w:start w:val="1"/>
      <w:numFmt w:val="bullet"/>
      <w:lvlText w:val=""/>
      <w:lvlJc w:val="left"/>
      <w:pPr>
        <w:tabs>
          <w:tab w:val="num" w:pos="1701"/>
        </w:tabs>
        <w:ind w:left="2268" w:hanging="567"/>
      </w:pPr>
      <w:rPr>
        <w:rFonts w:ascii="Symbol" w:hAnsi="Symbol" w:hint="default"/>
        <w:b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73" w:hanging="360"/>
      </w:pPr>
      <w:rPr>
        <w:rFonts w:hint="default"/>
      </w:rPr>
    </w:lvl>
  </w:abstractNum>
  <w:abstractNum w:abstractNumId="30" w15:restartNumberingAfterBreak="0">
    <w:nsid w:val="2FC43F87"/>
    <w:multiLevelType w:val="multilevel"/>
    <w:tmpl w:val="8DF6936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2"/>
        </w:tabs>
        <w:ind w:left="3062" w:hanging="107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29"/>
        </w:tabs>
        <w:ind w:left="3629" w:hanging="567"/>
      </w:pPr>
      <w:rPr>
        <w:rFonts w:hint="default"/>
      </w:rPr>
    </w:lvl>
    <w:lvl w:ilvl="5">
      <w:start w:val="1"/>
      <w:numFmt w:val="bullet"/>
      <w:lvlText w:val=""/>
      <w:lvlJc w:val="left"/>
      <w:pPr>
        <w:tabs>
          <w:tab w:val="num" w:pos="4196"/>
        </w:tabs>
        <w:ind w:left="4196" w:hanging="567"/>
      </w:pPr>
      <w:rPr>
        <w:rFonts w:ascii="Symbol" w:hAnsi="Symbol" w:hint="default"/>
        <w:color w:val="auto"/>
      </w:rPr>
    </w:lvl>
    <w:lvl w:ilvl="6">
      <w:start w:val="1"/>
      <w:numFmt w:val="bullet"/>
      <w:lvlText w:val=""/>
      <w:lvlJc w:val="left"/>
      <w:pPr>
        <w:tabs>
          <w:tab w:val="num" w:pos="3969"/>
        </w:tabs>
        <w:ind w:left="4196" w:firstLine="0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39C88C49"/>
    <w:multiLevelType w:val="hybridMultilevel"/>
    <w:tmpl w:val="E0DDF66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3B257421"/>
    <w:multiLevelType w:val="hybridMultilevel"/>
    <w:tmpl w:val="1987228A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3" w15:restartNumberingAfterBreak="0">
    <w:nsid w:val="440F0189"/>
    <w:multiLevelType w:val="hybridMultilevel"/>
    <w:tmpl w:val="ACE79EF7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4" w15:restartNumberingAfterBreak="0">
    <w:nsid w:val="47171604"/>
    <w:multiLevelType w:val="hybridMultilevel"/>
    <w:tmpl w:val="DC605212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5" w15:restartNumberingAfterBreak="0">
    <w:nsid w:val="4805F00B"/>
    <w:multiLevelType w:val="hybridMultilevel"/>
    <w:tmpl w:val="F89CAC4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4D4FDA97"/>
    <w:multiLevelType w:val="hybridMultilevel"/>
    <w:tmpl w:val="C8F417B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005E5F1"/>
    <w:multiLevelType w:val="hybridMultilevel"/>
    <w:tmpl w:val="D63ABAF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54F18C29"/>
    <w:multiLevelType w:val="hybridMultilevel"/>
    <w:tmpl w:val="E9358020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9" w15:restartNumberingAfterBreak="0">
    <w:nsid w:val="60C6CC5C"/>
    <w:multiLevelType w:val="hybridMultilevel"/>
    <w:tmpl w:val="DD6F086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63B2780B"/>
    <w:multiLevelType w:val="hybridMultilevel"/>
    <w:tmpl w:val="A5B4813C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4E17A1E"/>
    <w:multiLevelType w:val="hybridMultilevel"/>
    <w:tmpl w:val="3A5C2CB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2" w15:restartNumberingAfterBreak="0">
    <w:nsid w:val="66780A16"/>
    <w:multiLevelType w:val="hybridMultilevel"/>
    <w:tmpl w:val="F0768D39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3" w15:restartNumberingAfterBreak="0">
    <w:nsid w:val="68B1E3F9"/>
    <w:multiLevelType w:val="hybridMultilevel"/>
    <w:tmpl w:val="0FB064EC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4" w15:restartNumberingAfterBreak="0">
    <w:nsid w:val="69A06915"/>
    <w:multiLevelType w:val="multilevel"/>
    <w:tmpl w:val="1C869BB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1134" w:hanging="567"/>
      </w:pPr>
      <w:rPr>
        <w:rFonts w:hint="default"/>
        <w:b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  <w:b/>
      </w:rPr>
    </w:lvl>
    <w:lvl w:ilvl="3">
      <w:start w:val="1"/>
      <w:numFmt w:val="bullet"/>
      <w:lvlText w:val=""/>
      <w:lvlJc w:val="left"/>
      <w:pPr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45" w15:restartNumberingAfterBreak="0">
    <w:nsid w:val="6D16E207"/>
    <w:multiLevelType w:val="hybridMultilevel"/>
    <w:tmpl w:val="B0DF1F8A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6" w15:restartNumberingAfterBreak="0">
    <w:nsid w:val="7A544032"/>
    <w:multiLevelType w:val="hybridMultilevel"/>
    <w:tmpl w:val="2EDE048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2"/>
  </w:num>
  <w:num w:numId="2">
    <w:abstractNumId w:val="30"/>
  </w:num>
  <w:num w:numId="3">
    <w:abstractNumId w:val="23"/>
  </w:num>
  <w:num w:numId="4">
    <w:abstractNumId w:val="39"/>
  </w:num>
  <w:num w:numId="5">
    <w:abstractNumId w:val="18"/>
  </w:num>
  <w:num w:numId="6">
    <w:abstractNumId w:val="41"/>
  </w:num>
  <w:num w:numId="7">
    <w:abstractNumId w:val="0"/>
  </w:num>
  <w:num w:numId="8">
    <w:abstractNumId w:val="46"/>
  </w:num>
  <w:num w:numId="9">
    <w:abstractNumId w:val="9"/>
  </w:num>
  <w:num w:numId="10">
    <w:abstractNumId w:val="36"/>
  </w:num>
  <w:num w:numId="11">
    <w:abstractNumId w:val="7"/>
  </w:num>
  <w:num w:numId="12">
    <w:abstractNumId w:val="33"/>
  </w:num>
  <w:num w:numId="13">
    <w:abstractNumId w:val="1"/>
  </w:num>
  <w:num w:numId="14">
    <w:abstractNumId w:val="21"/>
  </w:num>
  <w:num w:numId="15">
    <w:abstractNumId w:val="34"/>
  </w:num>
  <w:num w:numId="16">
    <w:abstractNumId w:val="12"/>
  </w:num>
  <w:num w:numId="17">
    <w:abstractNumId w:val="32"/>
  </w:num>
  <w:num w:numId="18">
    <w:abstractNumId w:val="31"/>
  </w:num>
  <w:num w:numId="19">
    <w:abstractNumId w:val="17"/>
  </w:num>
  <w:num w:numId="20">
    <w:abstractNumId w:val="10"/>
  </w:num>
  <w:num w:numId="21">
    <w:abstractNumId w:val="15"/>
  </w:num>
  <w:num w:numId="22">
    <w:abstractNumId w:val="38"/>
  </w:num>
  <w:num w:numId="23">
    <w:abstractNumId w:val="13"/>
  </w:num>
  <w:num w:numId="24">
    <w:abstractNumId w:val="14"/>
  </w:num>
  <w:num w:numId="25">
    <w:abstractNumId w:val="19"/>
  </w:num>
  <w:num w:numId="26">
    <w:abstractNumId w:val="11"/>
  </w:num>
  <w:num w:numId="27">
    <w:abstractNumId w:val="26"/>
  </w:num>
  <w:num w:numId="28">
    <w:abstractNumId w:val="43"/>
  </w:num>
  <w:num w:numId="29">
    <w:abstractNumId w:val="16"/>
  </w:num>
  <w:num w:numId="30">
    <w:abstractNumId w:val="4"/>
  </w:num>
  <w:num w:numId="31">
    <w:abstractNumId w:val="28"/>
  </w:num>
  <w:num w:numId="32">
    <w:abstractNumId w:val="3"/>
  </w:num>
  <w:num w:numId="33">
    <w:abstractNumId w:val="20"/>
  </w:num>
  <w:num w:numId="34">
    <w:abstractNumId w:val="6"/>
  </w:num>
  <w:num w:numId="35">
    <w:abstractNumId w:val="2"/>
  </w:num>
  <w:num w:numId="36">
    <w:abstractNumId w:val="42"/>
  </w:num>
  <w:num w:numId="37">
    <w:abstractNumId w:val="35"/>
  </w:num>
  <w:num w:numId="38">
    <w:abstractNumId w:val="27"/>
  </w:num>
  <w:num w:numId="39">
    <w:abstractNumId w:val="5"/>
  </w:num>
  <w:num w:numId="40">
    <w:abstractNumId w:val="8"/>
  </w:num>
  <w:num w:numId="41">
    <w:abstractNumId w:val="37"/>
  </w:num>
  <w:num w:numId="42">
    <w:abstractNumId w:val="45"/>
  </w:num>
  <w:num w:numId="43">
    <w:abstractNumId w:val="25"/>
  </w:num>
  <w:num w:numId="44">
    <w:abstractNumId w:val="40"/>
  </w:num>
  <w:num w:numId="45">
    <w:abstractNumId w:val="24"/>
  </w:num>
  <w:num w:numId="46">
    <w:abstractNumId w:val="44"/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47"/>
    <w:rsid w:val="00002755"/>
    <w:rsid w:val="00004017"/>
    <w:rsid w:val="0003673B"/>
    <w:rsid w:val="000511D0"/>
    <w:rsid w:val="00071C83"/>
    <w:rsid w:val="00076AA5"/>
    <w:rsid w:val="000922A5"/>
    <w:rsid w:val="00094D6F"/>
    <w:rsid w:val="000D107D"/>
    <w:rsid w:val="00102F43"/>
    <w:rsid w:val="00120DA7"/>
    <w:rsid w:val="001408B1"/>
    <w:rsid w:val="00143BDB"/>
    <w:rsid w:val="0014453E"/>
    <w:rsid w:val="00147E63"/>
    <w:rsid w:val="00154671"/>
    <w:rsid w:val="00162893"/>
    <w:rsid w:val="00171868"/>
    <w:rsid w:val="00183D74"/>
    <w:rsid w:val="0018653A"/>
    <w:rsid w:val="0019455A"/>
    <w:rsid w:val="001A2018"/>
    <w:rsid w:val="001D3541"/>
    <w:rsid w:val="001D5926"/>
    <w:rsid w:val="001F796E"/>
    <w:rsid w:val="00202727"/>
    <w:rsid w:val="00261CF8"/>
    <w:rsid w:val="00262D38"/>
    <w:rsid w:val="00286D75"/>
    <w:rsid w:val="002A5C4E"/>
    <w:rsid w:val="002D70E0"/>
    <w:rsid w:val="002D71FE"/>
    <w:rsid w:val="002F5364"/>
    <w:rsid w:val="002F6EBB"/>
    <w:rsid w:val="0030212E"/>
    <w:rsid w:val="003206FD"/>
    <w:rsid w:val="00322A7E"/>
    <w:rsid w:val="003243F5"/>
    <w:rsid w:val="00327DB6"/>
    <w:rsid w:val="003459E7"/>
    <w:rsid w:val="00387BED"/>
    <w:rsid w:val="003A0810"/>
    <w:rsid w:val="003A2EEB"/>
    <w:rsid w:val="003C6647"/>
    <w:rsid w:val="003D1EFB"/>
    <w:rsid w:val="003D4F01"/>
    <w:rsid w:val="003F5379"/>
    <w:rsid w:val="00414E5C"/>
    <w:rsid w:val="00415D00"/>
    <w:rsid w:val="00416AA0"/>
    <w:rsid w:val="00427838"/>
    <w:rsid w:val="00455842"/>
    <w:rsid w:val="00461652"/>
    <w:rsid w:val="00466AF8"/>
    <w:rsid w:val="004C11C6"/>
    <w:rsid w:val="004C2343"/>
    <w:rsid w:val="004D07BF"/>
    <w:rsid w:val="004D60CD"/>
    <w:rsid w:val="004F6233"/>
    <w:rsid w:val="00553BB2"/>
    <w:rsid w:val="006158FF"/>
    <w:rsid w:val="00630AE8"/>
    <w:rsid w:val="00635A9F"/>
    <w:rsid w:val="00636B1F"/>
    <w:rsid w:val="006370C3"/>
    <w:rsid w:val="006563BD"/>
    <w:rsid w:val="00661F91"/>
    <w:rsid w:val="00665656"/>
    <w:rsid w:val="006716E4"/>
    <w:rsid w:val="00673D7B"/>
    <w:rsid w:val="00674ABE"/>
    <w:rsid w:val="00676F7C"/>
    <w:rsid w:val="00682EB7"/>
    <w:rsid w:val="006A3283"/>
    <w:rsid w:val="006F1BE4"/>
    <w:rsid w:val="00703226"/>
    <w:rsid w:val="00706652"/>
    <w:rsid w:val="00723A53"/>
    <w:rsid w:val="00731BB1"/>
    <w:rsid w:val="00756CC2"/>
    <w:rsid w:val="0077316E"/>
    <w:rsid w:val="00773AE0"/>
    <w:rsid w:val="007A0051"/>
    <w:rsid w:val="007D3720"/>
    <w:rsid w:val="0080605F"/>
    <w:rsid w:val="00864960"/>
    <w:rsid w:val="00895D68"/>
    <w:rsid w:val="008A3799"/>
    <w:rsid w:val="008A5A83"/>
    <w:rsid w:val="008B52A5"/>
    <w:rsid w:val="008E12E5"/>
    <w:rsid w:val="008E2DB3"/>
    <w:rsid w:val="008F4FF1"/>
    <w:rsid w:val="00902BF1"/>
    <w:rsid w:val="009038E5"/>
    <w:rsid w:val="00942ACB"/>
    <w:rsid w:val="00965711"/>
    <w:rsid w:val="00976BF4"/>
    <w:rsid w:val="00977017"/>
    <w:rsid w:val="009A27D9"/>
    <w:rsid w:val="009A4435"/>
    <w:rsid w:val="009A5843"/>
    <w:rsid w:val="009B03B0"/>
    <w:rsid w:val="009C0045"/>
    <w:rsid w:val="00A34DCF"/>
    <w:rsid w:val="00A8042F"/>
    <w:rsid w:val="00A92A7E"/>
    <w:rsid w:val="00AB141A"/>
    <w:rsid w:val="00AC1A08"/>
    <w:rsid w:val="00B07D98"/>
    <w:rsid w:val="00B2185C"/>
    <w:rsid w:val="00B51953"/>
    <w:rsid w:val="00B6769E"/>
    <w:rsid w:val="00B806A6"/>
    <w:rsid w:val="00BA10DB"/>
    <w:rsid w:val="00BB057D"/>
    <w:rsid w:val="00BC7A8D"/>
    <w:rsid w:val="00BD17B0"/>
    <w:rsid w:val="00BE497F"/>
    <w:rsid w:val="00BF204D"/>
    <w:rsid w:val="00C002EE"/>
    <w:rsid w:val="00C03C76"/>
    <w:rsid w:val="00C11D3E"/>
    <w:rsid w:val="00C15D66"/>
    <w:rsid w:val="00C20663"/>
    <w:rsid w:val="00C211D2"/>
    <w:rsid w:val="00C24DAE"/>
    <w:rsid w:val="00C347A5"/>
    <w:rsid w:val="00C43F17"/>
    <w:rsid w:val="00C473C1"/>
    <w:rsid w:val="00C675E2"/>
    <w:rsid w:val="00CC1D26"/>
    <w:rsid w:val="00CF1219"/>
    <w:rsid w:val="00D01A16"/>
    <w:rsid w:val="00D228DA"/>
    <w:rsid w:val="00D50F05"/>
    <w:rsid w:val="00D56E0C"/>
    <w:rsid w:val="00DB15ED"/>
    <w:rsid w:val="00DB342E"/>
    <w:rsid w:val="00DD1291"/>
    <w:rsid w:val="00DF1FC0"/>
    <w:rsid w:val="00DF4ED3"/>
    <w:rsid w:val="00E00AFE"/>
    <w:rsid w:val="00E10547"/>
    <w:rsid w:val="00E10FC2"/>
    <w:rsid w:val="00E20D76"/>
    <w:rsid w:val="00E62DF2"/>
    <w:rsid w:val="00E90594"/>
    <w:rsid w:val="00EA05BF"/>
    <w:rsid w:val="00EA0BF3"/>
    <w:rsid w:val="00EA6CBB"/>
    <w:rsid w:val="00EC6A0F"/>
    <w:rsid w:val="00ED0C88"/>
    <w:rsid w:val="00ED713F"/>
    <w:rsid w:val="00F017DD"/>
    <w:rsid w:val="00F2403F"/>
    <w:rsid w:val="00F278F3"/>
    <w:rsid w:val="00F33E13"/>
    <w:rsid w:val="00F43D1C"/>
    <w:rsid w:val="00F5106A"/>
    <w:rsid w:val="00F62697"/>
    <w:rsid w:val="00F9731E"/>
    <w:rsid w:val="00FD7ACB"/>
    <w:rsid w:val="00FE16F5"/>
    <w:rsid w:val="00FF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5E6502F"/>
  <w15:docId w15:val="{A462E2B4-E624-4AD2-9C59-C1E3FCCB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D6F"/>
    <w:pPr>
      <w:spacing w:after="160" w:line="259" w:lineRule="auto"/>
      <w:ind w:left="720"/>
      <w:contextualSpacing/>
      <w:jc w:val="left"/>
    </w:pPr>
  </w:style>
  <w:style w:type="table" w:customStyle="1" w:styleId="TableGrid1">
    <w:name w:val="Table Grid1"/>
    <w:basedOn w:val="TableNormal"/>
    <w:next w:val="TableGrid"/>
    <w:rsid w:val="00942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675E2"/>
    <w:rPr>
      <w:color w:val="808080"/>
    </w:rPr>
  </w:style>
  <w:style w:type="character" w:styleId="CommentReference">
    <w:name w:val="annotation reference"/>
    <w:uiPriority w:val="99"/>
    <w:semiHidden/>
    <w:unhideWhenUsed/>
    <w:rsid w:val="00BE49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97F"/>
    <w:pPr>
      <w:spacing w:after="200" w:line="276" w:lineRule="auto"/>
      <w:jc w:val="left"/>
    </w:pPr>
    <w:rPr>
      <w:rFonts w:ascii="Calibri" w:eastAsia="Times New Roman" w:hAnsi="Calibri" w:cs="Times New Roman"/>
      <w:sz w:val="20"/>
      <w:szCs w:val="20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97F"/>
    <w:rPr>
      <w:rFonts w:ascii="Calibri" w:eastAsia="Times New Roman" w:hAnsi="Calibri" w:cs="Times New Roman"/>
      <w:sz w:val="20"/>
      <w:szCs w:val="20"/>
      <w:lang w:eastAsia="en-ZA"/>
    </w:rPr>
  </w:style>
  <w:style w:type="paragraph" w:customStyle="1" w:styleId="Default">
    <w:name w:val="Default"/>
    <w:uiPriority w:val="99"/>
    <w:rsid w:val="00BE49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customStyle="1" w:styleId="TableGrid2">
    <w:name w:val="Table Grid2"/>
    <w:basedOn w:val="TableNormal"/>
    <w:next w:val="TableGrid"/>
    <w:uiPriority w:val="59"/>
    <w:rsid w:val="003C664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0E549.6953623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FA025-45C0-48DB-9E6F-F8B5A23BA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Auditor-General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MagriethaC</dc:creator>
  <cp:lastModifiedBy>Magrietha Coetzee</cp:lastModifiedBy>
  <cp:revision>35</cp:revision>
  <dcterms:created xsi:type="dcterms:W3CDTF">2022-07-08T16:20:00Z</dcterms:created>
  <dcterms:modified xsi:type="dcterms:W3CDTF">2022-07-08T16:51:00Z</dcterms:modified>
</cp:coreProperties>
</file>